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852" w:right="1247" w:hanging="788"/>
        <w:spacing w:before="139" w:line="23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福州市自然资源和规划局关于</w:t>
      </w:r>
      <w:r>
        <w:rPr>
          <w:rFonts w:ascii="SimSun" w:hAnsi="SimSun" w:eastAsia="SimSun" w:cs="SimSun"/>
          <w:sz w:val="43"/>
          <w:szCs w:val="43"/>
          <w:spacing w:val="-79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2024</w:t>
      </w:r>
      <w:r>
        <w:rPr>
          <w:rFonts w:ascii="SimSun" w:hAnsi="SimSun" w:eastAsia="SimSun" w:cs="SimSun"/>
          <w:sz w:val="43"/>
          <w:szCs w:val="43"/>
          <w:spacing w:val="-8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年第七次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公开出让国有建设用地使用权的公告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3252"/>
        <w:spacing w:before="101" w:line="231" w:lineRule="auto"/>
        <w:rPr/>
      </w:pPr>
      <w:r>
        <w:rPr>
          <w:rFonts w:ascii="KaiTi" w:hAnsi="KaiTi" w:eastAsia="KaiTi" w:cs="KaiTi"/>
          <w:spacing w:val="6"/>
        </w:rPr>
        <w:t>编号：榕自然让</w:t>
      </w:r>
      <w:r>
        <w:rPr>
          <w:spacing w:val="6"/>
        </w:rPr>
        <w:t>〔2024〕07</w:t>
      </w:r>
      <w:r>
        <w:rPr>
          <w:spacing w:val="-40"/>
        </w:rPr>
        <w:t xml:space="preserve"> </w:t>
      </w:r>
      <w:r>
        <w:rPr>
          <w:spacing w:val="6"/>
        </w:rPr>
        <w:t>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836" w:right="1017" w:firstLine="644"/>
        <w:spacing w:before="101" w:line="323" w:lineRule="auto"/>
        <w:jc w:val="both"/>
        <w:rPr/>
      </w:pPr>
      <w:r>
        <w:rPr>
          <w:spacing w:val="13"/>
        </w:rPr>
        <w:t>经福州市人民政府批准，福州市自然资源和规划局（以下简</w:t>
      </w:r>
      <w:r>
        <w:rPr>
          <w:spacing w:val="13"/>
        </w:rPr>
        <w:t xml:space="preserve"> </w:t>
      </w:r>
      <w:r>
        <w:rPr>
          <w:spacing w:val="6"/>
        </w:rPr>
        <w:t>称出让人）决定公开出让四城区</w:t>
      </w:r>
      <w:r>
        <w:rPr>
          <w:spacing w:val="-55"/>
        </w:rPr>
        <w:t xml:space="preserve"> </w:t>
      </w:r>
      <w:r>
        <w:rPr>
          <w:spacing w:val="6"/>
        </w:rPr>
        <w:t>36</w:t>
      </w:r>
      <w:r>
        <w:rPr>
          <w:spacing w:val="-46"/>
        </w:rPr>
        <w:t xml:space="preserve"> </w:t>
      </w:r>
      <w:r>
        <w:rPr>
          <w:spacing w:val="6"/>
        </w:rPr>
        <w:t>幅国有建设</w:t>
      </w:r>
      <w:r>
        <w:rPr>
          <w:spacing w:val="5"/>
        </w:rPr>
        <w:t>用地使用权，现将</w:t>
      </w:r>
      <w:r>
        <w:rPr/>
        <w:t xml:space="preserve"> </w:t>
      </w:r>
      <w:r>
        <w:rPr>
          <w:spacing w:val="6"/>
        </w:rPr>
        <w:t>有关事项公告如下：</w:t>
      </w:r>
    </w:p>
    <w:p>
      <w:pPr>
        <w:ind w:left="1476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一、出让地块基本情况和主要规划指标等（见附表）</w:t>
      </w:r>
    </w:p>
    <w:p>
      <w:pPr>
        <w:ind w:left="1476"/>
        <w:spacing w:before="18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二、竞买申请人范围</w:t>
      </w:r>
    </w:p>
    <w:p>
      <w:pPr>
        <w:pStyle w:val="BodyText"/>
        <w:ind w:left="839" w:right="1017" w:firstLine="654"/>
        <w:spacing w:before="177" w:line="327" w:lineRule="auto"/>
        <w:rPr/>
      </w:pPr>
      <w:r>
        <w:rPr>
          <w:spacing w:val="4"/>
        </w:rPr>
        <w:t>1.宗地</w:t>
      </w:r>
      <w:r>
        <w:rPr>
          <w:spacing w:val="-52"/>
        </w:rPr>
        <w:t xml:space="preserve"> </w:t>
      </w:r>
      <w:r>
        <w:rPr>
          <w:spacing w:val="4"/>
        </w:rPr>
        <w:t>2024-51</w:t>
      </w:r>
      <w:r>
        <w:rPr>
          <w:spacing w:val="-41"/>
        </w:rPr>
        <w:t xml:space="preserve"> </w:t>
      </w:r>
      <w:r>
        <w:rPr>
          <w:spacing w:val="4"/>
        </w:rPr>
        <w:t>号（住）至宗地</w:t>
      </w:r>
      <w:r>
        <w:rPr>
          <w:spacing w:val="-54"/>
        </w:rPr>
        <w:t xml:space="preserve"> </w:t>
      </w:r>
      <w:r>
        <w:rPr>
          <w:spacing w:val="4"/>
        </w:rPr>
        <w:t>2024-</w:t>
      </w:r>
      <w:r>
        <w:rPr>
          <w:spacing w:val="3"/>
        </w:rPr>
        <w:t>72</w:t>
      </w:r>
      <w:r>
        <w:rPr>
          <w:spacing w:val="-41"/>
        </w:rPr>
        <w:t xml:space="preserve"> </w:t>
      </w:r>
      <w:r>
        <w:rPr>
          <w:spacing w:val="3"/>
        </w:rPr>
        <w:t>号（住</w:t>
      </w:r>
      <w:r>
        <w:rPr>
          <w:spacing w:val="-22"/>
        </w:rPr>
        <w:t>）</w:t>
      </w:r>
      <w:r>
        <w:rPr>
          <w:spacing w:val="-88"/>
        </w:rPr>
        <w:t xml:space="preserve"> </w:t>
      </w:r>
      <w:r>
        <w:rPr>
          <w:spacing w:val="-22"/>
        </w:rPr>
        <w:t>：</w:t>
      </w:r>
      <w:r>
        <w:rPr>
          <w:spacing w:val="-79"/>
        </w:rPr>
        <w:t xml:space="preserve"> </w:t>
      </w:r>
      <w:r>
        <w:rPr>
          <w:spacing w:val="3"/>
        </w:rPr>
        <w:t>中华人</w:t>
      </w:r>
      <w:r>
        <w:rPr/>
        <w:t xml:space="preserve"> </w:t>
      </w:r>
      <w:r>
        <w:rPr>
          <w:spacing w:val="13"/>
        </w:rPr>
        <w:t>民共和国境内外具有房地产开发资质的企业，但存在《关于进一</w:t>
      </w:r>
      <w:r>
        <w:rPr>
          <w:spacing w:val="8"/>
        </w:rPr>
        <w:t xml:space="preserve"> </w:t>
      </w:r>
      <w:r>
        <w:rPr>
          <w:spacing w:val="10"/>
        </w:rPr>
        <w:t>步加强房地产用地和建设管理调控的通知》</w:t>
      </w:r>
      <w:r>
        <w:rPr>
          <w:spacing w:val="-131"/>
        </w:rPr>
        <w:t xml:space="preserve"> </w:t>
      </w:r>
      <w:r>
        <w:rPr>
          <w:spacing w:val="10"/>
        </w:rPr>
        <w:t>（国</w:t>
      </w:r>
      <w:r>
        <w:rPr>
          <w:spacing w:val="9"/>
        </w:rPr>
        <w:t>土资发〔2010〕</w:t>
      </w:r>
      <w:r>
        <w:rPr/>
        <w:t xml:space="preserve"> </w:t>
      </w:r>
      <w:r>
        <w:rPr>
          <w:spacing w:val="3"/>
        </w:rPr>
        <w:t>151</w:t>
      </w:r>
      <w:r>
        <w:rPr>
          <w:spacing w:val="-28"/>
        </w:rPr>
        <w:t xml:space="preserve"> </w:t>
      </w:r>
      <w:r>
        <w:rPr>
          <w:spacing w:val="3"/>
        </w:rPr>
        <w:t>号）第四条第（三）款规定的情形者除外；同一申请人及其控</w:t>
      </w:r>
      <w:r>
        <w:rPr/>
        <w:t xml:space="preserve"> </w:t>
      </w:r>
      <w:r>
        <w:rPr>
          <w:spacing w:val="8"/>
        </w:rPr>
        <w:t>股的各个公司，不得参加同一宗住宅地块的竞买。</w:t>
      </w:r>
    </w:p>
    <w:p>
      <w:pPr>
        <w:pStyle w:val="BodyText"/>
        <w:ind w:left="842" w:right="1017" w:firstLine="632"/>
        <w:spacing w:before="54" w:line="326" w:lineRule="auto"/>
        <w:rPr/>
      </w:pPr>
      <w:r>
        <w:rPr>
          <w:spacing w:val="1"/>
        </w:rPr>
        <w:t>2.宗地</w:t>
      </w:r>
      <w:r>
        <w:rPr>
          <w:spacing w:val="-57"/>
        </w:rPr>
        <w:t xml:space="preserve"> </w:t>
      </w:r>
      <w:r>
        <w:rPr>
          <w:spacing w:val="1"/>
        </w:rPr>
        <w:t>2024-73</w:t>
      </w:r>
      <w:r>
        <w:rPr>
          <w:spacing w:val="-46"/>
        </w:rPr>
        <w:t xml:space="preserve"> </w:t>
      </w:r>
      <w:r>
        <w:rPr>
          <w:spacing w:val="1"/>
        </w:rPr>
        <w:t>号（商）至</w:t>
      </w:r>
      <w:r>
        <w:rPr>
          <w:spacing w:val="-60"/>
        </w:rPr>
        <w:t xml:space="preserve"> </w:t>
      </w:r>
      <w:r>
        <w:rPr>
          <w:spacing w:val="1"/>
        </w:rPr>
        <w:t>86</w:t>
      </w:r>
      <w:r>
        <w:rPr>
          <w:spacing w:val="-46"/>
        </w:rPr>
        <w:t xml:space="preserve"> </w:t>
      </w:r>
      <w:r>
        <w:rPr>
          <w:spacing w:val="1"/>
        </w:rPr>
        <w:t>号（商</w:t>
      </w:r>
      <w:r>
        <w:rPr>
          <w:spacing w:val="36"/>
        </w:rPr>
        <w:t>）：</w:t>
      </w:r>
      <w:r>
        <w:rPr>
          <w:spacing w:val="1"/>
        </w:rPr>
        <w:t>中华人民共和国境</w:t>
      </w:r>
      <w:r>
        <w:rPr/>
        <w:t xml:space="preserve"> </w:t>
      </w:r>
      <w:r>
        <w:rPr>
          <w:spacing w:val="13"/>
        </w:rPr>
        <w:t>内外的自然人、法人和其他组织，但存在《关于进一步加强房地</w:t>
      </w:r>
      <w:r>
        <w:rPr>
          <w:spacing w:val="5"/>
        </w:rPr>
        <w:t xml:space="preserve"> </w:t>
      </w:r>
      <w:r>
        <w:rPr>
          <w:spacing w:val="3"/>
        </w:rPr>
        <w:t>产用地和建设管理调控的通知》（国土资发〔2010〕151</w:t>
      </w:r>
      <w:r>
        <w:rPr>
          <w:spacing w:val="-37"/>
        </w:rPr>
        <w:t xml:space="preserve"> </w:t>
      </w:r>
      <w:r>
        <w:rPr>
          <w:spacing w:val="3"/>
        </w:rPr>
        <w:t>号）第四</w:t>
      </w:r>
      <w:r>
        <w:rPr/>
        <w:t xml:space="preserve"> </w:t>
      </w:r>
      <w:r>
        <w:rPr>
          <w:spacing w:val="7"/>
        </w:rPr>
        <w:t>条第（三）款规定的情形者除外。</w:t>
      </w:r>
    </w:p>
    <w:p>
      <w:pPr>
        <w:pStyle w:val="BodyText"/>
        <w:ind w:left="839" w:right="1017" w:firstLine="685"/>
        <w:spacing w:before="53" w:line="326" w:lineRule="auto"/>
        <w:rPr/>
      </w:pPr>
      <w:r>
        <w:rPr>
          <w:spacing w:val="12"/>
        </w:rPr>
        <w:t>申请人在申请竞买时，应提供不存在上述情形</w:t>
      </w:r>
      <w:r>
        <w:rPr>
          <w:spacing w:val="11"/>
        </w:rPr>
        <w:t>的书面承诺。</w:t>
      </w:r>
      <w:r>
        <w:rPr/>
        <w:t xml:space="preserve"> </w:t>
      </w:r>
      <w:r>
        <w:rPr>
          <w:spacing w:val="10"/>
        </w:rPr>
        <w:t>竞得人隐瞒事实出具承诺的，取消竞得资格，</w:t>
      </w:r>
      <w:r>
        <w:rPr>
          <w:spacing w:val="-63"/>
        </w:rPr>
        <w:t xml:space="preserve"> </w:t>
      </w:r>
      <w:r>
        <w:rPr>
          <w:spacing w:val="10"/>
        </w:rPr>
        <w:t>已缴纳的竞买保证</w:t>
      </w:r>
      <w:r>
        <w:rPr/>
        <w:t xml:space="preserve"> </w:t>
      </w:r>
      <w:r>
        <w:rPr>
          <w:spacing w:val="8"/>
        </w:rPr>
        <w:t>金不予返还；</w:t>
      </w:r>
      <w:r>
        <w:rPr>
          <w:spacing w:val="-72"/>
        </w:rPr>
        <w:t xml:space="preserve"> </w:t>
      </w:r>
      <w:r>
        <w:rPr>
          <w:spacing w:val="8"/>
        </w:rPr>
        <w:t>已签订土地出让合同的，</w:t>
      </w:r>
      <w:r>
        <w:rPr>
          <w:spacing w:val="-90"/>
        </w:rPr>
        <w:t xml:space="preserve"> </w:t>
      </w:r>
      <w:r>
        <w:rPr>
          <w:spacing w:val="8"/>
        </w:rPr>
        <w:t>出让人解除合同并收回已</w:t>
      </w:r>
      <w:r>
        <w:rPr/>
        <w:t xml:space="preserve"> </w:t>
      </w:r>
      <w:r>
        <w:rPr>
          <w:spacing w:val="7"/>
        </w:rPr>
        <w:t>出让土地，定金不予返还。</w:t>
      </w:r>
    </w:p>
    <w:p>
      <w:pPr>
        <w:ind w:left="1478"/>
        <w:spacing w:before="4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三、出让方式</w:t>
      </w:r>
    </w:p>
    <w:p>
      <w:pPr>
        <w:spacing w:line="226" w:lineRule="auto"/>
        <w:sectPr>
          <w:headerReference w:type="default" r:id="rId1"/>
          <w:footerReference w:type="default" r:id="rId2"/>
          <w:pgSz w:w="11910" w:h="16835"/>
          <w:pgMar w:top="400" w:right="401" w:bottom="843" w:left="597" w:header="0" w:footer="563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43" w:right="1017" w:firstLine="638"/>
        <w:spacing w:before="101" w:line="318" w:lineRule="auto"/>
        <w:rPr/>
      </w:pPr>
      <w:r>
        <w:rPr>
          <w:spacing w:val="13"/>
        </w:rPr>
        <w:t>本次出让宗地采取电子交易系统网络报名，按照价高者得原</w:t>
      </w:r>
      <w:r>
        <w:rPr>
          <w:spacing w:val="12"/>
        </w:rPr>
        <w:t xml:space="preserve"> </w:t>
      </w:r>
      <w:r>
        <w:rPr>
          <w:spacing w:val="5"/>
        </w:rPr>
        <w:t>则现场拍卖出让。</w:t>
      </w:r>
    </w:p>
    <w:p>
      <w:pPr>
        <w:ind w:left="1490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四、参加竞买申请方式及截止日期</w:t>
      </w:r>
    </w:p>
    <w:p>
      <w:pPr>
        <w:pStyle w:val="BodyText"/>
        <w:ind w:left="839" w:right="1016" w:firstLine="649"/>
        <w:spacing w:before="182" w:line="331" w:lineRule="auto"/>
        <w:rPr/>
      </w:pPr>
      <w:r>
        <w:rPr>
          <w:spacing w:val="-7"/>
        </w:rPr>
        <w:t>竞买申请人可于</w:t>
      </w:r>
      <w:r>
        <w:rPr>
          <w:spacing w:val="-31"/>
        </w:rPr>
        <w:t xml:space="preserve"> </w:t>
      </w:r>
      <w:r>
        <w:rPr>
          <w:spacing w:val="-7"/>
        </w:rPr>
        <w:t>2024</w:t>
      </w:r>
      <w:r>
        <w:rPr>
          <w:spacing w:val="-37"/>
        </w:rPr>
        <w:t xml:space="preserve"> </w:t>
      </w:r>
      <w:r>
        <w:rPr>
          <w:spacing w:val="-7"/>
        </w:rPr>
        <w:t>年</w:t>
      </w:r>
      <w:r>
        <w:rPr>
          <w:spacing w:val="-7"/>
        </w:rPr>
        <w:t xml:space="preserve"> </w:t>
      </w:r>
      <w:r>
        <w:rPr>
          <w:spacing w:val="-7"/>
        </w:rPr>
        <w:t>11</w:t>
      </w:r>
      <w:r>
        <w:rPr>
          <w:spacing w:val="-32"/>
        </w:rPr>
        <w:t xml:space="preserve"> </w:t>
      </w:r>
      <w:r>
        <w:rPr>
          <w:spacing w:val="-7"/>
        </w:rPr>
        <w:t>月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7"/>
        </w:rPr>
        <w:t xml:space="preserve"> </w:t>
      </w:r>
      <w:r>
        <w:rPr>
          <w:spacing w:val="-7"/>
        </w:rPr>
        <w:t>日</w:t>
      </w:r>
      <w:r>
        <w:rPr>
          <w:spacing w:val="-50"/>
        </w:rPr>
        <w:t xml:space="preserve"> </w:t>
      </w:r>
      <w:r>
        <w:rPr>
          <w:spacing w:val="-7"/>
        </w:rPr>
        <w:t>09</w:t>
      </w:r>
      <w:r>
        <w:rPr>
          <w:spacing w:val="-7"/>
        </w:rPr>
        <w:t xml:space="preserve"> </w:t>
      </w:r>
      <w:r>
        <w:rPr>
          <w:spacing w:val="-7"/>
        </w:rPr>
        <w:t>时至</w:t>
      </w:r>
      <w:r>
        <w:rPr>
          <w:spacing w:val="-48"/>
        </w:rPr>
        <w:t xml:space="preserve"> </w:t>
      </w:r>
      <w:r>
        <w:rPr>
          <w:spacing w:val="-7"/>
        </w:rPr>
        <w:t>2024</w:t>
      </w:r>
      <w:r>
        <w:rPr>
          <w:spacing w:val="-38"/>
        </w:rPr>
        <w:t xml:space="preserve"> </w:t>
      </w:r>
      <w:r>
        <w:rPr>
          <w:spacing w:val="-7"/>
        </w:rPr>
        <w:t>年</w:t>
      </w:r>
      <w:r>
        <w:rPr>
          <w:spacing w:val="-7"/>
        </w:rPr>
        <w:t xml:space="preserve"> </w:t>
      </w:r>
      <w:r>
        <w:rPr>
          <w:spacing w:val="-7"/>
        </w:rPr>
        <w:t>11</w:t>
      </w:r>
      <w:r>
        <w:rPr>
          <w:spacing w:val="-31"/>
        </w:rPr>
        <w:t xml:space="preserve"> </w:t>
      </w:r>
      <w:r>
        <w:rPr>
          <w:spacing w:val="-7"/>
        </w:rPr>
        <w:t>月</w:t>
      </w:r>
      <w:r>
        <w:rPr>
          <w:spacing w:val="-29"/>
        </w:rPr>
        <w:t xml:space="preserve"> </w:t>
      </w:r>
      <w:r>
        <w:rPr>
          <w:spacing w:val="-7"/>
        </w:rPr>
        <w:t>12</w:t>
      </w:r>
      <w:r>
        <w:rPr/>
        <w:t xml:space="preserve"> </w:t>
      </w:r>
      <w:r>
        <w:rPr>
          <w:spacing w:val="-18"/>
        </w:rPr>
        <w:t>日</w:t>
      </w:r>
      <w:r>
        <w:rPr>
          <w:spacing w:val="-18"/>
        </w:rPr>
        <w:t xml:space="preserve">  </w:t>
      </w:r>
      <w:r>
        <w:rPr>
          <w:spacing w:val="-18"/>
        </w:rPr>
        <w:t>17</w:t>
      </w:r>
      <w:r>
        <w:rPr>
          <w:spacing w:val="-18"/>
        </w:rPr>
        <w:t xml:space="preserve">  </w:t>
      </w:r>
      <w:r>
        <w:rPr>
          <w:spacing w:val="-18"/>
        </w:rPr>
        <w:t>时</w:t>
      </w:r>
      <w:r>
        <w:rPr>
          <w:spacing w:val="60"/>
        </w:rPr>
        <w:t xml:space="preserve"> </w:t>
      </w:r>
      <w:r>
        <w:rPr>
          <w:spacing w:val="-18"/>
        </w:rPr>
        <w:t>通</w:t>
      </w:r>
      <w:r>
        <w:rPr>
          <w:spacing w:val="54"/>
        </w:rPr>
        <w:t xml:space="preserve"> </w:t>
      </w:r>
      <w:r>
        <w:rPr>
          <w:spacing w:val="-18"/>
        </w:rPr>
        <w:t>过</w:t>
      </w:r>
      <w:r>
        <w:rPr>
          <w:spacing w:val="55"/>
        </w:rPr>
        <w:t xml:space="preserve"> </w:t>
      </w:r>
      <w:r>
        <w:rPr>
          <w:spacing w:val="-18"/>
        </w:rPr>
        <w:t>福</w:t>
      </w:r>
      <w:r>
        <w:rPr>
          <w:spacing w:val="64"/>
        </w:rPr>
        <w:t xml:space="preserve"> </w:t>
      </w:r>
      <w:r>
        <w:rPr>
          <w:spacing w:val="-18"/>
        </w:rPr>
        <w:t>州</w:t>
      </w:r>
      <w:r>
        <w:rPr>
          <w:spacing w:val="60"/>
        </w:rPr>
        <w:t xml:space="preserve"> </w:t>
      </w:r>
      <w:r>
        <w:rPr>
          <w:spacing w:val="-18"/>
        </w:rPr>
        <w:t>市</w:t>
      </w:r>
      <w:r>
        <w:rPr>
          <w:spacing w:val="60"/>
        </w:rPr>
        <w:t xml:space="preserve"> </w:t>
      </w:r>
      <w:r>
        <w:rPr>
          <w:spacing w:val="-18"/>
        </w:rPr>
        <w:t>公</w:t>
      </w:r>
      <w:r>
        <w:rPr>
          <w:spacing w:val="62"/>
        </w:rPr>
        <w:t xml:space="preserve"> </w:t>
      </w:r>
      <w:r>
        <w:rPr>
          <w:spacing w:val="-18"/>
        </w:rPr>
        <w:t>共</w:t>
      </w:r>
      <w:r>
        <w:rPr>
          <w:spacing w:val="67"/>
        </w:rPr>
        <w:t xml:space="preserve"> </w:t>
      </w:r>
      <w:r>
        <w:rPr>
          <w:spacing w:val="-18"/>
        </w:rPr>
        <w:t>资</w:t>
      </w:r>
      <w:r>
        <w:rPr>
          <w:spacing w:val="60"/>
        </w:rPr>
        <w:t xml:space="preserve"> </w:t>
      </w:r>
      <w:r>
        <w:rPr>
          <w:spacing w:val="-18"/>
        </w:rPr>
        <w:t>源</w:t>
      </w:r>
      <w:r>
        <w:rPr>
          <w:spacing w:val="89"/>
        </w:rPr>
        <w:t xml:space="preserve"> </w:t>
      </w:r>
      <w:r>
        <w:rPr>
          <w:spacing w:val="-18"/>
        </w:rPr>
        <w:t>电</w:t>
      </w:r>
      <w:r>
        <w:rPr>
          <w:spacing w:val="64"/>
        </w:rPr>
        <w:t xml:space="preserve"> </w:t>
      </w:r>
      <w:r>
        <w:rPr>
          <w:spacing w:val="-18"/>
        </w:rPr>
        <w:t>子</w:t>
      </w:r>
      <w:r>
        <w:rPr>
          <w:spacing w:val="62"/>
        </w:rPr>
        <w:t xml:space="preserve"> </w:t>
      </w:r>
      <w:r>
        <w:rPr>
          <w:spacing w:val="-18"/>
        </w:rPr>
        <w:t>交</w:t>
      </w:r>
      <w:r>
        <w:rPr>
          <w:spacing w:val="63"/>
        </w:rPr>
        <w:t xml:space="preserve"> </w:t>
      </w:r>
      <w:r>
        <w:rPr>
          <w:spacing w:val="-19"/>
        </w:rPr>
        <w:t>易</w:t>
      </w:r>
      <w:r>
        <w:rPr>
          <w:spacing w:val="64"/>
        </w:rPr>
        <w:t xml:space="preserve"> </w:t>
      </w:r>
      <w:r>
        <w:rPr>
          <w:spacing w:val="-19"/>
        </w:rPr>
        <w:t>系</w:t>
      </w:r>
      <w:r>
        <w:rPr>
          <w:spacing w:val="60"/>
        </w:rPr>
        <w:t xml:space="preserve"> </w:t>
      </w:r>
      <w:r>
        <w:rPr>
          <w:spacing w:val="-19"/>
        </w:rPr>
        <w:t>统</w:t>
      </w:r>
      <w:r>
        <w:rPr/>
        <w:t xml:space="preserve"> </w:t>
      </w:r>
      <w:r>
        <w:rPr>
          <w:spacing w:val="10"/>
        </w:rPr>
        <w:t>（</w:t>
      </w:r>
      <w:hyperlink w:history="true" r:id="rId5">
        <w:r>
          <w:rPr/>
          <w:t>https</w:t>
        </w:r>
        <w:r>
          <w:rPr>
            <w:spacing w:val="10"/>
          </w:rPr>
          <w:t>://</w:t>
        </w:r>
        <w:r>
          <w:rPr/>
          <w:t>fzsggzyjyfwzx</w:t>
        </w:r>
        <w:r>
          <w:rPr>
            <w:spacing w:val="10"/>
          </w:rPr>
          <w:t>.</w:t>
        </w:r>
        <w:r>
          <w:rPr/>
          <w:t>cn</w:t>
        </w:r>
        <w:r>
          <w:rPr>
            <w:spacing w:val="10"/>
          </w:rPr>
          <w:t>/</w:t>
        </w:r>
        <w:r>
          <w:rPr/>
          <w:t>FZ</w:t>
        </w:r>
      </w:hyperlink>
      <w:r>
        <w:rPr>
          <w:spacing w:val="10"/>
        </w:rPr>
        <w:t>）网络报名，并按照要求提交有</w:t>
      </w:r>
      <w:r>
        <w:rPr>
          <w:spacing w:val="17"/>
        </w:rPr>
        <w:t xml:space="preserve"> </w:t>
      </w:r>
      <w:r>
        <w:rPr>
          <w:spacing w:val="11"/>
        </w:rPr>
        <w:t>效的营业执照、法定代表人证明、身份证（或护照）</w:t>
      </w:r>
      <w:r>
        <w:rPr>
          <w:spacing w:val="-91"/>
        </w:rPr>
        <w:t xml:space="preserve"> </w:t>
      </w:r>
      <w:r>
        <w:rPr>
          <w:spacing w:val="11"/>
        </w:rPr>
        <w:t>、承诺函等</w:t>
      </w:r>
      <w:r>
        <w:rPr/>
        <w:t xml:space="preserve"> </w:t>
      </w:r>
      <w:r>
        <w:rPr>
          <w:spacing w:val="11"/>
        </w:rPr>
        <w:t>相关申请文件（建议竞买申请人在竞买申请截止前</w:t>
      </w:r>
      <w:r>
        <w:rPr>
          <w:spacing w:val="-44"/>
        </w:rPr>
        <w:t xml:space="preserve"> </w:t>
      </w:r>
      <w:r>
        <w:rPr>
          <w:spacing w:val="11"/>
        </w:rPr>
        <w:t>2</w:t>
      </w:r>
      <w:r>
        <w:rPr>
          <w:spacing w:val="-50"/>
        </w:rPr>
        <w:t xml:space="preserve"> </w:t>
      </w:r>
      <w:r>
        <w:rPr>
          <w:spacing w:val="11"/>
        </w:rPr>
        <w:t>天上传申请</w:t>
      </w:r>
      <w:r>
        <w:rPr/>
        <w:t xml:space="preserve"> </w:t>
      </w:r>
      <w:r>
        <w:rPr>
          <w:spacing w:val="13"/>
        </w:rPr>
        <w:t>文件，预留审核、补件时间，在竞买申请截止后，竞买申请人无</w:t>
      </w:r>
      <w:r>
        <w:rPr>
          <w:spacing w:val="8"/>
        </w:rPr>
        <w:t xml:space="preserve"> </w:t>
      </w:r>
      <w:r>
        <w:rPr>
          <w:spacing w:val="11"/>
        </w:rPr>
        <w:t>法再补交材料，材料审核不通过的，将无法参与竞买）</w:t>
      </w:r>
      <w:r>
        <w:rPr>
          <w:spacing w:val="-88"/>
        </w:rPr>
        <w:t xml:space="preserve"> </w:t>
      </w:r>
      <w:r>
        <w:rPr>
          <w:spacing w:val="11"/>
        </w:rPr>
        <w:t>。</w:t>
      </w:r>
      <w:r>
        <w:rPr>
          <w:spacing w:val="10"/>
        </w:rPr>
        <w:t>竞买申</w:t>
      </w:r>
      <w:r>
        <w:rPr/>
        <w:t xml:space="preserve"> </w:t>
      </w:r>
      <w:r>
        <w:rPr>
          <w:spacing w:val="10"/>
        </w:rPr>
        <w:t>请审核通过后，</w:t>
      </w:r>
      <w:r>
        <w:rPr>
          <w:spacing w:val="-63"/>
        </w:rPr>
        <w:t xml:space="preserve"> </w:t>
      </w:r>
      <w:r>
        <w:rPr>
          <w:spacing w:val="10"/>
        </w:rPr>
        <w:t>由电子交易系统为每个竞买人随机自动生成不同</w:t>
      </w:r>
      <w:r>
        <w:rPr/>
        <w:t xml:space="preserve"> </w:t>
      </w:r>
      <w:r>
        <w:rPr>
          <w:spacing w:val="10"/>
        </w:rPr>
        <w:t>的竞买保证金子账号（人民币</w:t>
      </w:r>
      <w:r>
        <w:rPr>
          <w:spacing w:val="-16"/>
        </w:rPr>
        <w:t>）</w:t>
      </w:r>
      <w:r>
        <w:rPr>
          <w:spacing w:val="-89"/>
        </w:rPr>
        <w:t xml:space="preserve"> </w:t>
      </w:r>
      <w:r>
        <w:rPr>
          <w:spacing w:val="-16"/>
        </w:rPr>
        <w:t>，</w:t>
      </w:r>
      <w:r>
        <w:rPr>
          <w:spacing w:val="-77"/>
        </w:rPr>
        <w:t xml:space="preserve"> </w:t>
      </w:r>
      <w:r>
        <w:rPr>
          <w:spacing w:val="10"/>
        </w:rPr>
        <w:t>申请人按照要求足额缴纳竞买</w:t>
      </w:r>
      <w:r>
        <w:rPr/>
        <w:t xml:space="preserve"> </w:t>
      </w:r>
      <w:r>
        <w:rPr>
          <w:spacing w:val="13"/>
        </w:rPr>
        <w:t>保证金（因银行保证金系统到账存在时间差，建议竞买申请人缴</w:t>
      </w:r>
      <w:r>
        <w:rPr>
          <w:spacing w:val="8"/>
        </w:rPr>
        <w:t xml:space="preserve"> </w:t>
      </w:r>
      <w:r>
        <w:rPr>
          <w:spacing w:val="5"/>
        </w:rPr>
        <w:t>纳竞买保证金时间适当提前</w:t>
      </w:r>
      <w:r>
        <w:rPr>
          <w:spacing w:val="12"/>
        </w:rPr>
        <w:t>），</w:t>
      </w:r>
      <w:r>
        <w:rPr>
          <w:spacing w:val="-79"/>
        </w:rPr>
        <w:t xml:space="preserve"> </w:t>
      </w:r>
      <w:r>
        <w:rPr>
          <w:spacing w:val="5"/>
        </w:rPr>
        <w:t>申请人的竞买保证金必须于</w:t>
      </w:r>
      <w:r>
        <w:rPr>
          <w:spacing w:val="-58"/>
        </w:rPr>
        <w:t xml:space="preserve"> </w:t>
      </w:r>
      <w:r>
        <w:rPr>
          <w:spacing w:val="5"/>
        </w:rPr>
        <w:t>2024</w:t>
      </w:r>
      <w:r>
        <w:rPr/>
        <w:t xml:space="preserve"> </w:t>
      </w:r>
      <w:r>
        <w:rPr>
          <w:spacing w:val="-2"/>
        </w:rPr>
        <w:t>年</w:t>
      </w:r>
      <w:r>
        <w:rPr>
          <w:spacing w:val="-35"/>
        </w:rPr>
        <w:t xml:space="preserve"> </w:t>
      </w:r>
      <w:r>
        <w:rPr>
          <w:spacing w:val="-2"/>
        </w:rPr>
        <w:t>11</w:t>
      </w:r>
      <w:r>
        <w:rPr>
          <w:spacing w:val="-39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spacing w:val="-2"/>
        </w:rPr>
        <w:t>13</w:t>
      </w:r>
      <w:r>
        <w:rPr>
          <w:spacing w:val="-2"/>
        </w:rPr>
        <w:t xml:space="preserve"> </w:t>
      </w:r>
      <w:r>
        <w:rPr>
          <w:spacing w:val="-2"/>
        </w:rPr>
        <w:t>日</w:t>
      </w:r>
      <w:r>
        <w:rPr>
          <w:spacing w:val="-38"/>
        </w:rPr>
        <w:t xml:space="preserve"> </w:t>
      </w:r>
      <w:r>
        <w:rPr>
          <w:spacing w:val="-2"/>
        </w:rPr>
        <w:t>16</w:t>
      </w:r>
      <w:r>
        <w:rPr>
          <w:spacing w:val="-33"/>
        </w:rPr>
        <w:t xml:space="preserve"> </w:t>
      </w:r>
      <w:r>
        <w:rPr>
          <w:spacing w:val="-2"/>
        </w:rPr>
        <w:t>时前汇至上述自动生成的竞买保证金子账号（人</w:t>
      </w:r>
      <w:r>
        <w:rPr/>
        <w:t xml:space="preserve"> </w:t>
      </w:r>
      <w:r>
        <w:rPr>
          <w:spacing w:val="-1"/>
        </w:rPr>
        <w:t>民币）。</w:t>
      </w:r>
    </w:p>
    <w:p>
      <w:pPr>
        <w:pStyle w:val="BodyText"/>
        <w:ind w:left="840" w:right="1017" w:firstLine="651"/>
        <w:spacing w:before="53" w:line="323" w:lineRule="auto"/>
        <w:jc w:val="both"/>
        <w:rPr/>
      </w:pPr>
      <w:r>
        <w:rPr>
          <w:spacing w:val="13"/>
        </w:rPr>
        <w:t>为推动我市数字人民币试点工作。鼓励申请人以数字人民币</w:t>
      </w:r>
      <w:r>
        <w:rPr>
          <w:spacing w:val="1"/>
        </w:rPr>
        <w:t xml:space="preserve"> </w:t>
      </w:r>
      <w:r>
        <w:rPr>
          <w:spacing w:val="10"/>
        </w:rPr>
        <w:t>缴纳竞买保证金。</w:t>
      </w:r>
      <w:r>
        <w:rPr>
          <w:spacing w:val="-65"/>
        </w:rPr>
        <w:t xml:space="preserve"> </w:t>
      </w:r>
      <w:r>
        <w:rPr>
          <w:spacing w:val="10"/>
        </w:rPr>
        <w:t>申请人在通过竞买资格审核后，竞买保证金可</w:t>
      </w:r>
      <w:r>
        <w:rPr/>
        <w:t xml:space="preserve"> </w:t>
      </w:r>
      <w:r>
        <w:rPr>
          <w:spacing w:val="8"/>
        </w:rPr>
        <w:t>以数字人民币形式缴纳到以下数字人民币钱包：</w:t>
      </w:r>
    </w:p>
    <w:p>
      <w:pPr>
        <w:pStyle w:val="BodyText"/>
        <w:ind w:left="1494"/>
        <w:spacing w:before="51" w:line="226" w:lineRule="auto"/>
        <w:rPr/>
      </w:pPr>
      <w:r>
        <w:rPr>
          <w:spacing w:val="6"/>
        </w:rPr>
        <w:t>1.兴业银行福州温泉支行</w:t>
      </w:r>
    </w:p>
    <w:p>
      <w:pPr>
        <w:pStyle w:val="BodyText"/>
        <w:ind w:left="1483" w:right="3691"/>
        <w:spacing w:before="182" w:line="318" w:lineRule="auto"/>
        <w:rPr/>
      </w:pPr>
      <w:r>
        <w:rPr>
          <w:spacing w:val="8"/>
        </w:rPr>
        <w:t>钱包名称：福州市公共资源交易服务中心</w:t>
      </w:r>
      <w:r>
        <w:rPr>
          <w:spacing w:val="11"/>
        </w:rPr>
        <w:t xml:space="preserve"> </w:t>
      </w:r>
      <w:r>
        <w:rPr>
          <w:spacing w:val="4"/>
        </w:rPr>
        <w:t>钱包编号:0112060000620509</w:t>
      </w:r>
    </w:p>
    <w:p>
      <w:pPr>
        <w:pStyle w:val="BodyText"/>
        <w:ind w:left="1474"/>
        <w:spacing w:before="50" w:line="226" w:lineRule="auto"/>
        <w:rPr/>
      </w:pPr>
      <w:r>
        <w:rPr>
          <w:spacing w:val="7"/>
        </w:rPr>
        <w:t>2.海峡银行福州温泉支行</w:t>
      </w:r>
    </w:p>
    <w:p>
      <w:pPr>
        <w:pStyle w:val="BodyText"/>
        <w:ind w:left="1483"/>
        <w:spacing w:before="182" w:line="226" w:lineRule="auto"/>
        <w:rPr/>
      </w:pPr>
      <w:r>
        <w:rPr>
          <w:spacing w:val="8"/>
        </w:rPr>
        <w:t>钱包名称：福州市公共资源交易服务中心</w:t>
      </w:r>
    </w:p>
    <w:p>
      <w:pPr>
        <w:spacing w:line="226" w:lineRule="auto"/>
        <w:sectPr>
          <w:headerReference w:type="default" r:id="rId3"/>
          <w:footerReference w:type="default" r:id="rId4"/>
          <w:pgSz w:w="11910" w:h="16835"/>
          <w:pgMar w:top="400" w:right="401" w:bottom="841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1476" w:right="5451" w:firstLine="6"/>
        <w:spacing w:before="101" w:line="317" w:lineRule="auto"/>
        <w:rPr/>
      </w:pPr>
      <w:r>
        <w:rPr>
          <w:spacing w:val="4"/>
        </w:rPr>
        <w:t>钱包编号:0052282724312609</w:t>
      </w:r>
      <w:r>
        <w:rPr>
          <w:spacing w:val="15"/>
        </w:rPr>
        <w:t xml:space="preserve"> </w:t>
      </w:r>
      <w:r>
        <w:rPr>
          <w:spacing w:val="7"/>
        </w:rPr>
        <w:t>3.工商银行福州晋安支行</w:t>
      </w:r>
    </w:p>
    <w:p>
      <w:pPr>
        <w:pStyle w:val="BodyText"/>
        <w:ind w:left="1483" w:right="3691"/>
        <w:spacing w:before="57" w:line="318" w:lineRule="auto"/>
        <w:rPr/>
      </w:pPr>
      <w:r>
        <w:rPr>
          <w:spacing w:val="8"/>
        </w:rPr>
        <w:t>钱包名称：福州市公共资源交易服务中心</w:t>
      </w:r>
      <w:r>
        <w:rPr>
          <w:spacing w:val="11"/>
        </w:rPr>
        <w:t xml:space="preserve"> </w:t>
      </w:r>
      <w:r>
        <w:rPr>
          <w:spacing w:val="4"/>
        </w:rPr>
        <w:t>钱包编号:0022501018364514</w:t>
      </w:r>
    </w:p>
    <w:p>
      <w:pPr>
        <w:pStyle w:val="BodyText"/>
        <w:ind w:left="1479"/>
        <w:spacing w:before="50" w:line="226" w:lineRule="auto"/>
        <w:rPr/>
      </w:pPr>
      <w:r>
        <w:rPr>
          <w:spacing w:val="-3"/>
        </w:rPr>
        <w:t>数字人民币竞买保证金截止时间</w:t>
      </w:r>
      <w:r>
        <w:rPr>
          <w:spacing w:val="-58"/>
        </w:rPr>
        <w:t xml:space="preserve"> </w:t>
      </w:r>
      <w:r>
        <w:rPr>
          <w:spacing w:val="-3"/>
        </w:rPr>
        <w:t>2024</w:t>
      </w:r>
      <w:r>
        <w:rPr>
          <w:spacing w:val="-47"/>
        </w:rPr>
        <w:t xml:space="preserve"> </w:t>
      </w:r>
      <w:r>
        <w:rPr>
          <w:spacing w:val="-3"/>
        </w:rPr>
        <w:t>年</w:t>
      </w:r>
      <w:r>
        <w:rPr>
          <w:spacing w:val="-39"/>
        </w:rPr>
        <w:t xml:space="preserve"> </w:t>
      </w:r>
      <w:r>
        <w:rPr>
          <w:spacing w:val="-3"/>
        </w:rPr>
        <w:t>11</w:t>
      </w:r>
      <w:r>
        <w:rPr>
          <w:spacing w:val="-41"/>
        </w:rPr>
        <w:t xml:space="preserve"> </w:t>
      </w:r>
      <w:r>
        <w:rPr>
          <w:spacing w:val="-3"/>
        </w:rPr>
        <w:t>月</w:t>
      </w:r>
      <w:r>
        <w:rPr>
          <w:spacing w:val="-38"/>
        </w:rPr>
        <w:t xml:space="preserve"> </w:t>
      </w:r>
      <w:r>
        <w:rPr>
          <w:spacing w:val="-4"/>
        </w:rPr>
        <w:t>13</w:t>
      </w:r>
      <w:r>
        <w:rPr>
          <w:spacing w:val="-4"/>
        </w:rPr>
        <w:t xml:space="preserve"> </w:t>
      </w:r>
      <w:r>
        <w:rPr>
          <w:spacing w:val="-4"/>
        </w:rPr>
        <w:t>日</w:t>
      </w:r>
      <w:r>
        <w:rPr>
          <w:spacing w:val="-41"/>
        </w:rPr>
        <w:t xml:space="preserve"> </w:t>
      </w:r>
      <w:r>
        <w:rPr>
          <w:spacing w:val="-4"/>
        </w:rPr>
        <w:t>16</w:t>
      </w:r>
      <w:r>
        <w:rPr>
          <w:spacing w:val="-31"/>
        </w:rPr>
        <w:t xml:space="preserve"> </w:t>
      </w:r>
      <w:r>
        <w:rPr>
          <w:spacing w:val="-4"/>
        </w:rPr>
        <w:t>时。</w:t>
      </w:r>
    </w:p>
    <w:p>
      <w:pPr>
        <w:pStyle w:val="BodyText"/>
        <w:ind w:left="848" w:right="1017" w:firstLine="631"/>
        <w:spacing w:before="179" w:line="323" w:lineRule="auto"/>
        <w:rPr/>
      </w:pPr>
      <w:r>
        <w:rPr>
          <w:spacing w:val="-5"/>
        </w:rPr>
        <w:t>拍卖时间及地点：2024</w:t>
      </w:r>
      <w:r>
        <w:rPr>
          <w:spacing w:val="-37"/>
        </w:rPr>
        <w:t xml:space="preserve"> </w:t>
      </w:r>
      <w:r>
        <w:rPr>
          <w:spacing w:val="-5"/>
        </w:rPr>
        <w:t>年</w:t>
      </w:r>
      <w:r>
        <w:rPr>
          <w:spacing w:val="-41"/>
        </w:rPr>
        <w:t xml:space="preserve"> </w:t>
      </w:r>
      <w:r>
        <w:rPr>
          <w:spacing w:val="-5"/>
        </w:rPr>
        <w:t>11</w:t>
      </w:r>
      <w:r>
        <w:rPr>
          <w:spacing w:val="-39"/>
        </w:rPr>
        <w:t xml:space="preserve"> </w:t>
      </w:r>
      <w:r>
        <w:rPr>
          <w:spacing w:val="-5"/>
        </w:rPr>
        <w:t>月</w:t>
      </w:r>
      <w:r>
        <w:rPr>
          <w:spacing w:val="-38"/>
        </w:rPr>
        <w:t xml:space="preserve"> </w:t>
      </w:r>
      <w:r>
        <w:rPr>
          <w:spacing w:val="-5"/>
        </w:rPr>
        <w:t>15</w:t>
      </w:r>
      <w:r>
        <w:rPr>
          <w:spacing w:val="-5"/>
        </w:rPr>
        <w:t xml:space="preserve"> </w:t>
      </w:r>
      <w:r>
        <w:rPr>
          <w:spacing w:val="-5"/>
        </w:rPr>
        <w:t>日下午</w:t>
      </w:r>
      <w:r>
        <w:rPr>
          <w:spacing w:val="-58"/>
        </w:rPr>
        <w:t xml:space="preserve"> </w:t>
      </w:r>
      <w:r>
        <w:rPr>
          <w:spacing w:val="-5"/>
        </w:rPr>
        <w:t>2:00</w:t>
      </w:r>
      <w:r>
        <w:rPr>
          <w:spacing w:val="-51"/>
        </w:rPr>
        <w:t xml:space="preserve"> </w:t>
      </w:r>
      <w:r>
        <w:rPr>
          <w:spacing w:val="-5"/>
        </w:rPr>
        <w:t>在福州市公共</w:t>
      </w:r>
      <w:r>
        <w:rPr/>
        <w:t xml:space="preserve"> </w:t>
      </w:r>
      <w:r>
        <w:rPr>
          <w:spacing w:val="10"/>
        </w:rPr>
        <w:t>资源交易服务中心举行，地址：仓山区南江滨西大道</w:t>
      </w:r>
      <w:r>
        <w:rPr>
          <w:spacing w:val="-36"/>
        </w:rPr>
        <w:t xml:space="preserve"> </w:t>
      </w:r>
      <w:r>
        <w:rPr>
          <w:spacing w:val="10"/>
        </w:rPr>
        <w:t>1</w:t>
      </w:r>
      <w:r>
        <w:rPr>
          <w:spacing w:val="9"/>
        </w:rPr>
        <w:t>99</w:t>
      </w:r>
      <w:r>
        <w:rPr>
          <w:spacing w:val="-41"/>
        </w:rPr>
        <w:t xml:space="preserve"> </w:t>
      </w:r>
      <w:r>
        <w:rPr>
          <w:spacing w:val="9"/>
        </w:rPr>
        <w:t>号福州</w:t>
      </w:r>
      <w:r>
        <w:rPr/>
        <w:t xml:space="preserve"> </w:t>
      </w:r>
      <w:r>
        <w:rPr>
          <w:spacing w:val="7"/>
        </w:rPr>
        <w:t>市城市规划展示馆三楼土矿交易大厅。</w:t>
      </w:r>
    </w:p>
    <w:p>
      <w:pPr>
        <w:ind w:left="1480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五、给付成交地价款方式</w:t>
      </w:r>
    </w:p>
    <w:p>
      <w:pPr>
        <w:pStyle w:val="BodyText"/>
        <w:ind w:left="836" w:right="882" w:firstLine="658"/>
        <w:spacing w:before="173" w:line="330" w:lineRule="auto"/>
        <w:rPr/>
      </w:pPr>
      <w:r>
        <w:rPr>
          <w:spacing w:val="2"/>
        </w:rPr>
        <w:t>1.付款期限：宗地</w:t>
      </w:r>
      <w:r>
        <w:rPr>
          <w:spacing w:val="-58"/>
        </w:rPr>
        <w:t xml:space="preserve"> </w:t>
      </w:r>
      <w:r>
        <w:rPr>
          <w:spacing w:val="2"/>
        </w:rPr>
        <w:t>2024-51</w:t>
      </w:r>
      <w:r>
        <w:rPr>
          <w:spacing w:val="-46"/>
        </w:rPr>
        <w:t xml:space="preserve"> </w:t>
      </w:r>
      <w:r>
        <w:rPr>
          <w:spacing w:val="2"/>
        </w:rPr>
        <w:t>号（住）至宗地</w:t>
      </w:r>
      <w:r>
        <w:rPr>
          <w:spacing w:val="-58"/>
        </w:rPr>
        <w:t xml:space="preserve"> </w:t>
      </w:r>
      <w:r>
        <w:rPr>
          <w:spacing w:val="2"/>
        </w:rPr>
        <w:t>202</w:t>
      </w:r>
      <w:r>
        <w:rPr>
          <w:spacing w:val="1"/>
        </w:rPr>
        <w:t>4-69</w:t>
      </w:r>
      <w:r>
        <w:rPr>
          <w:spacing w:val="-46"/>
        </w:rPr>
        <w:t xml:space="preserve"> </w:t>
      </w:r>
      <w:r>
        <w:rPr>
          <w:spacing w:val="1"/>
        </w:rPr>
        <w:t>号（住）</w:t>
      </w:r>
      <w:r>
        <w:rPr/>
        <w:t xml:space="preserve"> </w:t>
      </w:r>
      <w:r>
        <w:rPr>
          <w:spacing w:val="8"/>
        </w:rPr>
        <w:t>地块成交价款按二期（支付比例为</w:t>
      </w:r>
      <w:r>
        <w:rPr>
          <w:spacing w:val="-53"/>
        </w:rPr>
        <w:t xml:space="preserve"> </w:t>
      </w:r>
      <w:r>
        <w:rPr>
          <w:spacing w:val="8"/>
        </w:rPr>
        <w:t>50%、5</w:t>
      </w:r>
      <w:r>
        <w:rPr>
          <w:spacing w:val="7"/>
        </w:rPr>
        <w:t>0%）分别于</w:t>
      </w:r>
      <w:r>
        <w:rPr>
          <w:spacing w:val="-56"/>
        </w:rPr>
        <w:t xml:space="preserve"> </w:t>
      </w:r>
      <w:r>
        <w:rPr>
          <w:spacing w:val="7"/>
        </w:rPr>
        <w:t>2024</w:t>
      </w:r>
      <w:r>
        <w:rPr>
          <w:spacing w:val="-39"/>
        </w:rPr>
        <w:t xml:space="preserve"> </w:t>
      </w:r>
      <w:r>
        <w:rPr>
          <w:spacing w:val="7"/>
        </w:rPr>
        <w:t>年</w:t>
      </w:r>
      <w:r>
        <w:rPr>
          <w:spacing w:val="-37"/>
        </w:rPr>
        <w:t xml:space="preserve"> </w:t>
      </w:r>
      <w:r>
        <w:rPr>
          <w:spacing w:val="7"/>
        </w:rPr>
        <w:t>12</w:t>
      </w:r>
      <w:r>
        <w:rPr/>
        <w:t xml:space="preserve"> </w:t>
      </w:r>
      <w:r>
        <w:rPr>
          <w:spacing w:val="-9"/>
        </w:rPr>
        <w:t>月</w:t>
      </w:r>
      <w:r>
        <w:rPr>
          <w:spacing w:val="-38"/>
        </w:rPr>
        <w:t xml:space="preserve"> </w:t>
      </w:r>
      <w:r>
        <w:rPr>
          <w:spacing w:val="-9"/>
        </w:rPr>
        <w:t>13</w:t>
      </w:r>
      <w:r>
        <w:rPr>
          <w:spacing w:val="-9"/>
        </w:rPr>
        <w:t xml:space="preserve"> </w:t>
      </w:r>
      <w:r>
        <w:rPr>
          <w:spacing w:val="-9"/>
        </w:rPr>
        <w:t>日前、合同签订之</w:t>
      </w:r>
      <w:r>
        <w:rPr>
          <w:spacing w:val="-64"/>
        </w:rPr>
        <w:t xml:space="preserve"> </w:t>
      </w:r>
      <w:r>
        <w:rPr>
          <w:spacing w:val="-9"/>
        </w:rPr>
        <w:t>日起</w:t>
      </w:r>
      <w:r>
        <w:rPr>
          <w:spacing w:val="-39"/>
        </w:rPr>
        <w:t xml:space="preserve"> </w:t>
      </w:r>
      <w:r>
        <w:rPr>
          <w:spacing w:val="-9"/>
        </w:rPr>
        <w:t>180</w:t>
      </w:r>
      <w:r>
        <w:rPr>
          <w:spacing w:val="-9"/>
        </w:rPr>
        <w:t xml:space="preserve"> </w:t>
      </w:r>
      <w:r>
        <w:rPr>
          <w:spacing w:val="-9"/>
        </w:rPr>
        <w:t>日内缴交；宗地</w:t>
      </w:r>
      <w:r>
        <w:rPr>
          <w:spacing w:val="-58"/>
        </w:rPr>
        <w:t xml:space="preserve"> </w:t>
      </w:r>
      <w:r>
        <w:rPr>
          <w:spacing w:val="-9"/>
        </w:rPr>
        <w:t>2024-</w:t>
      </w:r>
      <w:r>
        <w:rPr>
          <w:spacing w:val="-10"/>
        </w:rPr>
        <w:t>70</w:t>
      </w:r>
      <w:r>
        <w:rPr>
          <w:spacing w:val="-46"/>
        </w:rPr>
        <w:t xml:space="preserve"> </w:t>
      </w:r>
      <w:r>
        <w:rPr>
          <w:spacing w:val="-10"/>
        </w:rPr>
        <w:t>号（住）</w:t>
      </w:r>
      <w:r>
        <w:rPr/>
        <w:t xml:space="preserve"> </w:t>
      </w:r>
      <w:r>
        <w:rPr>
          <w:spacing w:val="6"/>
        </w:rPr>
        <w:t>至宗地</w:t>
      </w:r>
      <w:r>
        <w:rPr>
          <w:spacing w:val="-49"/>
        </w:rPr>
        <w:t xml:space="preserve"> </w:t>
      </w:r>
      <w:r>
        <w:rPr>
          <w:spacing w:val="6"/>
        </w:rPr>
        <w:t>2024-72</w:t>
      </w:r>
      <w:r>
        <w:rPr>
          <w:spacing w:val="-46"/>
        </w:rPr>
        <w:t xml:space="preserve"> </w:t>
      </w:r>
      <w:r>
        <w:rPr>
          <w:spacing w:val="6"/>
        </w:rPr>
        <w:t>号（住）地块成交价款按二期（支付比例为</w:t>
      </w:r>
      <w:r>
        <w:rPr>
          <w:spacing w:val="-58"/>
        </w:rPr>
        <w:t xml:space="preserve"> </w:t>
      </w:r>
      <w:r>
        <w:rPr>
          <w:spacing w:val="6"/>
        </w:rPr>
        <w:t>50%、</w:t>
      </w:r>
      <w:r>
        <w:rPr/>
        <w:t xml:space="preserve"> </w:t>
      </w:r>
      <w:r>
        <w:rPr>
          <w:spacing w:val="-4"/>
        </w:rPr>
        <w:t>50%）分别于合同签订之</w:t>
      </w:r>
      <w:r>
        <w:rPr>
          <w:spacing w:val="-64"/>
        </w:rPr>
        <w:t xml:space="preserve"> </w:t>
      </w:r>
      <w:r>
        <w:rPr>
          <w:spacing w:val="-4"/>
        </w:rPr>
        <w:t>日起</w:t>
      </w:r>
      <w:r>
        <w:rPr>
          <w:spacing w:val="-57"/>
        </w:rPr>
        <w:t xml:space="preserve"> </w:t>
      </w:r>
      <w:r>
        <w:rPr>
          <w:spacing w:val="-4"/>
        </w:rPr>
        <w:t>7</w:t>
      </w:r>
      <w:r>
        <w:rPr>
          <w:spacing w:val="-4"/>
        </w:rPr>
        <w:t xml:space="preserve"> </w:t>
      </w:r>
      <w:r>
        <w:rPr>
          <w:spacing w:val="-4"/>
        </w:rPr>
        <w:t>日内、20</w:t>
      </w:r>
      <w:r>
        <w:rPr>
          <w:spacing w:val="-5"/>
        </w:rPr>
        <w:t>24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spacing w:val="-38"/>
        </w:rPr>
        <w:t xml:space="preserve"> </w:t>
      </w:r>
      <w:r>
        <w:rPr>
          <w:spacing w:val="-5"/>
        </w:rPr>
        <w:t>12</w:t>
      </w:r>
      <w:r>
        <w:rPr>
          <w:spacing w:val="-38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spacing w:val="-5"/>
        </w:rPr>
        <w:t>13</w:t>
      </w:r>
      <w:r>
        <w:rPr>
          <w:spacing w:val="-5"/>
        </w:rPr>
        <w:t xml:space="preserve"> </w:t>
      </w:r>
      <w:r>
        <w:rPr>
          <w:spacing w:val="-5"/>
        </w:rPr>
        <w:t>日前缴交；</w:t>
      </w:r>
      <w:r>
        <w:rPr/>
        <w:t xml:space="preserve"> </w:t>
      </w:r>
      <w:r>
        <w:rPr>
          <w:spacing w:val="4"/>
        </w:rPr>
        <w:t>宗地</w:t>
      </w:r>
      <w:r>
        <w:rPr>
          <w:spacing w:val="-59"/>
        </w:rPr>
        <w:t xml:space="preserve"> </w:t>
      </w:r>
      <w:r>
        <w:rPr>
          <w:spacing w:val="4"/>
        </w:rPr>
        <w:t>2024-73</w:t>
      </w:r>
      <w:r>
        <w:rPr>
          <w:spacing w:val="-45"/>
        </w:rPr>
        <w:t xml:space="preserve"> </w:t>
      </w:r>
      <w:r>
        <w:rPr>
          <w:spacing w:val="4"/>
        </w:rPr>
        <w:t>号（商）至</w:t>
      </w:r>
      <w:r>
        <w:rPr>
          <w:spacing w:val="-61"/>
        </w:rPr>
        <w:t xml:space="preserve"> </w:t>
      </w:r>
      <w:r>
        <w:rPr>
          <w:spacing w:val="4"/>
        </w:rPr>
        <w:t>86</w:t>
      </w:r>
      <w:r>
        <w:rPr>
          <w:spacing w:val="-46"/>
        </w:rPr>
        <w:t xml:space="preserve"> </w:t>
      </w:r>
      <w:r>
        <w:rPr>
          <w:spacing w:val="4"/>
        </w:rPr>
        <w:t>号（商）地块成交价</w:t>
      </w:r>
      <w:r>
        <w:rPr>
          <w:spacing w:val="3"/>
        </w:rPr>
        <w:t>款按二期（支付</w:t>
      </w:r>
      <w:r>
        <w:rPr/>
        <w:t xml:space="preserve">  </w:t>
      </w:r>
      <w:r>
        <w:rPr>
          <w:spacing w:val="-6"/>
        </w:rPr>
        <w:t>比例为</w:t>
      </w:r>
      <w:r>
        <w:rPr>
          <w:spacing w:val="-56"/>
        </w:rPr>
        <w:t xml:space="preserve"> </w:t>
      </w:r>
      <w:r>
        <w:rPr>
          <w:spacing w:val="-6"/>
        </w:rPr>
        <w:t>50%、50%）分别于</w:t>
      </w:r>
      <w:r>
        <w:rPr>
          <w:spacing w:val="-58"/>
        </w:rPr>
        <w:t xml:space="preserve"> </w:t>
      </w:r>
      <w:r>
        <w:rPr>
          <w:spacing w:val="-6"/>
        </w:rPr>
        <w:t>2024</w:t>
      </w:r>
      <w:r>
        <w:rPr>
          <w:spacing w:val="-47"/>
        </w:rPr>
        <w:t xml:space="preserve"> </w:t>
      </w:r>
      <w:r>
        <w:rPr>
          <w:spacing w:val="-6"/>
        </w:rPr>
        <w:t>年</w:t>
      </w:r>
      <w:r>
        <w:rPr>
          <w:spacing w:val="-41"/>
        </w:rPr>
        <w:t xml:space="preserve"> </w:t>
      </w:r>
      <w:r>
        <w:rPr>
          <w:spacing w:val="-6"/>
        </w:rPr>
        <w:t>12</w:t>
      </w:r>
      <w:r>
        <w:rPr>
          <w:spacing w:val="-38"/>
        </w:rPr>
        <w:t xml:space="preserve"> </w:t>
      </w:r>
      <w:r>
        <w:rPr>
          <w:spacing w:val="-6"/>
        </w:rPr>
        <w:t>月</w:t>
      </w:r>
      <w:r>
        <w:rPr>
          <w:spacing w:val="-39"/>
        </w:rPr>
        <w:t xml:space="preserve"> </w:t>
      </w:r>
      <w:r>
        <w:rPr>
          <w:spacing w:val="-6"/>
        </w:rPr>
        <w:t>13</w:t>
      </w:r>
      <w:r>
        <w:rPr>
          <w:spacing w:val="-6"/>
        </w:rPr>
        <w:t xml:space="preserve"> </w:t>
      </w:r>
      <w:r>
        <w:rPr>
          <w:spacing w:val="-6"/>
        </w:rPr>
        <w:t>日前、合同签订之</w:t>
      </w:r>
      <w:r>
        <w:rPr>
          <w:spacing w:val="-64"/>
        </w:rPr>
        <w:t xml:space="preserve"> </w:t>
      </w:r>
      <w:r>
        <w:rPr>
          <w:spacing w:val="-7"/>
        </w:rPr>
        <w:t>日起</w:t>
      </w:r>
      <w:r>
        <w:rPr/>
        <w:t xml:space="preserve">  </w:t>
      </w:r>
      <w:r>
        <w:rPr>
          <w:spacing w:val="-5"/>
        </w:rPr>
        <w:t>360</w:t>
      </w:r>
      <w:r>
        <w:rPr>
          <w:spacing w:val="-5"/>
        </w:rPr>
        <w:t xml:space="preserve"> </w:t>
      </w:r>
      <w:r>
        <w:rPr>
          <w:spacing w:val="-5"/>
        </w:rPr>
        <w:t>日内缴交。</w:t>
      </w:r>
    </w:p>
    <w:p>
      <w:pPr>
        <w:pStyle w:val="BodyText"/>
        <w:ind w:left="840" w:right="1017" w:firstLine="651"/>
        <w:spacing w:before="55" w:line="317" w:lineRule="auto"/>
        <w:rPr/>
      </w:pPr>
      <w:r>
        <w:rPr>
          <w:spacing w:val="13"/>
        </w:rPr>
        <w:t>为推动我市数字人民币试点工作，鼓励竞得人以数字人民币</w:t>
      </w:r>
      <w:r>
        <w:rPr>
          <w:spacing w:val="1"/>
        </w:rPr>
        <w:t xml:space="preserve"> </w:t>
      </w:r>
      <w:r>
        <w:rPr>
          <w:spacing w:val="5"/>
        </w:rPr>
        <w:t>缴纳土地价款。</w:t>
      </w:r>
    </w:p>
    <w:p>
      <w:pPr>
        <w:pStyle w:val="BodyText"/>
        <w:ind w:left="842" w:right="1017" w:firstLine="632"/>
        <w:spacing w:before="54" w:line="323" w:lineRule="auto"/>
        <w:jc w:val="both"/>
        <w:rPr/>
      </w:pPr>
      <w:r>
        <w:rPr>
          <w:spacing w:val="13"/>
        </w:rPr>
        <w:t>2.竞买保证金充抵成交土地价款。竞得人应在土地出让合同</w:t>
      </w:r>
      <w:r>
        <w:rPr>
          <w:spacing w:val="6"/>
        </w:rPr>
        <w:t xml:space="preserve"> </w:t>
      </w:r>
      <w:r>
        <w:rPr>
          <w:spacing w:val="13"/>
        </w:rPr>
        <w:t>约定第一期缴款期限前五个工作日，将定金缴款凭证送达市公共</w:t>
      </w:r>
      <w:r>
        <w:rPr>
          <w:spacing w:val="5"/>
        </w:rPr>
        <w:t xml:space="preserve"> </w:t>
      </w:r>
      <w:r>
        <w:rPr>
          <w:spacing w:val="6"/>
        </w:rPr>
        <w:t>资源交易服务中心。</w:t>
      </w:r>
    </w:p>
    <w:p>
      <w:pPr>
        <w:pStyle w:val="BodyText"/>
        <w:ind w:left="839" w:right="1017" w:firstLine="625"/>
        <w:spacing w:before="53" w:line="318" w:lineRule="auto"/>
        <w:rPr/>
      </w:pPr>
      <w:r>
        <w:rPr>
          <w:spacing w:val="13"/>
        </w:rPr>
        <w:t>3.若申请人将境内的竞买保证金汇入跨境人民币及美元保证</w:t>
      </w:r>
      <w:r>
        <w:rPr>
          <w:spacing w:val="15"/>
        </w:rPr>
        <w:t xml:space="preserve"> </w:t>
      </w:r>
      <w:r>
        <w:rPr>
          <w:spacing w:val="7"/>
        </w:rPr>
        <w:t>金账户，将无法获得竞买资格。</w:t>
      </w:r>
    </w:p>
    <w:p>
      <w:pPr>
        <w:spacing w:line="318" w:lineRule="auto"/>
        <w:sectPr>
          <w:headerReference w:type="default" r:id="rId1"/>
          <w:footerReference w:type="default" r:id="rId6"/>
          <w:pgSz w:w="11910" w:h="16835"/>
          <w:pgMar w:top="400" w:right="401" w:bottom="841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1476" w:right="1957" w:hanging="19"/>
        <w:spacing w:before="101" w:line="323" w:lineRule="auto"/>
        <w:rPr/>
      </w:pPr>
      <w:r>
        <w:rPr>
          <w:spacing w:val="8"/>
        </w:rPr>
        <w:t>4.跨境人民币及美元竞买保证金的专用银行账户为：</w:t>
      </w:r>
      <w:r>
        <w:rPr>
          <w:spacing w:val="7"/>
        </w:rPr>
        <w:t xml:space="preserve">  </w:t>
      </w:r>
      <w:r>
        <w:rPr>
          <w:spacing w:val="8"/>
        </w:rPr>
        <w:t>（1）跨境人民币账户（境外划入人民币保证金</w:t>
      </w:r>
      <w:r>
        <w:rPr>
          <w:spacing w:val="7"/>
        </w:rPr>
        <w:t>专用）</w:t>
      </w:r>
      <w:r>
        <w:rPr/>
        <w:t xml:space="preserve"> </w:t>
      </w:r>
      <w:r>
        <w:rPr>
          <w:spacing w:val="9"/>
        </w:rPr>
        <w:t>账户名称：福州市公共资源交易服务中心</w:t>
      </w:r>
    </w:p>
    <w:p>
      <w:pPr>
        <w:pStyle w:val="BodyText"/>
        <w:ind w:left="1476"/>
        <w:spacing w:before="54" w:line="229" w:lineRule="auto"/>
        <w:rPr/>
      </w:pPr>
      <w:r>
        <w:rPr>
          <w:spacing w:val="4"/>
        </w:rPr>
        <w:t>账号：</w:t>
      </w:r>
      <w:r>
        <w:rPr>
          <w:spacing w:val="4"/>
        </w:rPr>
        <w:t xml:space="preserve"> </w:t>
      </w:r>
      <w:r>
        <w:rPr>
          <w:spacing w:val="4"/>
        </w:rPr>
        <w:t>416978871246</w:t>
      </w:r>
    </w:p>
    <w:p>
      <w:pPr>
        <w:pStyle w:val="BodyText"/>
        <w:ind w:left="1471" w:right="3052" w:firstLine="8"/>
        <w:spacing w:before="174" w:line="327" w:lineRule="auto"/>
        <w:rPr/>
      </w:pPr>
      <w:r>
        <w:rPr>
          <w:spacing w:val="5"/>
        </w:rPr>
        <w:t>开户银行：</w:t>
      </w:r>
      <w:r>
        <w:rPr>
          <w:spacing w:val="-80"/>
        </w:rPr>
        <w:t xml:space="preserve"> </w:t>
      </w:r>
      <w:r>
        <w:rPr>
          <w:spacing w:val="5"/>
        </w:rPr>
        <w:t>中国银行股份有限公司福州市分行</w:t>
      </w:r>
      <w:r>
        <w:rPr/>
        <w:t xml:space="preserve"> </w:t>
      </w:r>
      <w:r>
        <w:rPr/>
        <w:t>SWIFT</w:t>
      </w:r>
      <w:r>
        <w:rPr>
          <w:spacing w:val="20"/>
        </w:rPr>
        <w:t xml:space="preserve"> </w:t>
      </w:r>
      <w:r>
        <w:rPr/>
        <w:t>CODE</w:t>
      </w:r>
      <w:r>
        <w:rPr>
          <w:spacing w:val="20"/>
        </w:rPr>
        <w:t>：</w:t>
      </w:r>
      <w:r>
        <w:rPr/>
        <w:t>BKCHCNBJ</w:t>
      </w:r>
      <w:r>
        <w:rPr>
          <w:spacing w:val="20"/>
        </w:rPr>
        <w:t>73E</w:t>
      </w:r>
    </w:p>
    <w:p>
      <w:pPr>
        <w:pStyle w:val="BodyText"/>
        <w:ind w:left="1485"/>
        <w:spacing w:before="22" w:line="226" w:lineRule="auto"/>
        <w:rPr/>
      </w:pPr>
      <w:r>
        <w:rPr>
          <w:spacing w:val="6"/>
        </w:rPr>
        <w:t>或大额人行支付行号：104391010002</w:t>
      </w:r>
    </w:p>
    <w:p>
      <w:pPr>
        <w:pStyle w:val="BodyText"/>
        <w:ind w:left="1476" w:right="3236" w:firstLine="8"/>
        <w:spacing w:before="179" w:line="318" w:lineRule="auto"/>
        <w:rPr/>
      </w:pPr>
      <w:r>
        <w:rPr>
          <w:spacing w:val="7"/>
        </w:rPr>
        <w:t>（2）美元账户（境内划入美元保证金专用）</w:t>
      </w:r>
      <w:r>
        <w:rPr>
          <w:spacing w:val="2"/>
        </w:rPr>
        <w:t xml:space="preserve"> </w:t>
      </w:r>
      <w:r>
        <w:rPr>
          <w:spacing w:val="9"/>
        </w:rPr>
        <w:t>账户名称：福州市公共资源交易服务中心</w:t>
      </w:r>
    </w:p>
    <w:p>
      <w:pPr>
        <w:pStyle w:val="BodyText"/>
        <w:ind w:left="1476"/>
        <w:spacing w:before="53" w:line="229" w:lineRule="auto"/>
        <w:rPr/>
      </w:pPr>
      <w:r>
        <w:rPr>
          <w:spacing w:val="4"/>
        </w:rPr>
        <w:t>账号：416976050425</w:t>
      </w:r>
    </w:p>
    <w:p>
      <w:pPr>
        <w:pStyle w:val="BodyText"/>
        <w:ind w:left="1480"/>
        <w:spacing w:before="175" w:line="226" w:lineRule="auto"/>
        <w:rPr/>
      </w:pPr>
      <w:r>
        <w:rPr>
          <w:spacing w:val="5"/>
        </w:rPr>
        <w:t>开户银行：</w:t>
      </w:r>
      <w:r>
        <w:rPr>
          <w:spacing w:val="-80"/>
        </w:rPr>
        <w:t xml:space="preserve"> </w:t>
      </w:r>
      <w:r>
        <w:rPr>
          <w:spacing w:val="5"/>
        </w:rPr>
        <w:t>中国银行股份有限公司福州市分行</w:t>
      </w:r>
    </w:p>
    <w:p>
      <w:pPr>
        <w:pStyle w:val="BodyText"/>
        <w:ind w:left="1484"/>
        <w:spacing w:before="182" w:line="226" w:lineRule="auto"/>
        <w:rPr/>
      </w:pPr>
      <w:r>
        <w:rPr>
          <w:spacing w:val="7"/>
        </w:rPr>
        <w:t>（3）美元账户（境外划入美元保证金专用）</w:t>
      </w:r>
    </w:p>
    <w:p>
      <w:pPr>
        <w:pStyle w:val="BodyText"/>
        <w:ind w:left="1476" w:right="3691"/>
        <w:spacing w:before="179" w:line="318" w:lineRule="auto"/>
        <w:rPr/>
      </w:pPr>
      <w:r>
        <w:rPr>
          <w:spacing w:val="9"/>
        </w:rPr>
        <w:t>账户名称：福州市公共资源交易服务中心</w:t>
      </w:r>
      <w:r>
        <w:rPr/>
        <w:t xml:space="preserve"> </w:t>
      </w:r>
      <w:r>
        <w:rPr>
          <w:spacing w:val="4"/>
        </w:rPr>
        <w:t>账号：416976050378</w:t>
      </w:r>
    </w:p>
    <w:p>
      <w:pPr>
        <w:pStyle w:val="BodyText"/>
        <w:ind w:left="1471" w:right="3052" w:firstLine="8"/>
        <w:spacing w:before="52" w:line="326" w:lineRule="auto"/>
        <w:rPr/>
      </w:pPr>
      <w:r>
        <w:rPr>
          <w:spacing w:val="5"/>
        </w:rPr>
        <w:t>开户银行：</w:t>
      </w:r>
      <w:r>
        <w:rPr>
          <w:spacing w:val="-80"/>
        </w:rPr>
        <w:t xml:space="preserve"> </w:t>
      </w:r>
      <w:r>
        <w:rPr>
          <w:spacing w:val="5"/>
        </w:rPr>
        <w:t>中国银行股份有限公司福州市分行</w:t>
      </w:r>
      <w:r>
        <w:rPr/>
        <w:t xml:space="preserve"> </w:t>
      </w:r>
      <w:r>
        <w:rPr/>
        <w:t>SWIFT</w:t>
      </w:r>
      <w:r>
        <w:rPr>
          <w:spacing w:val="20"/>
        </w:rPr>
        <w:t xml:space="preserve"> </w:t>
      </w:r>
      <w:r>
        <w:rPr/>
        <w:t>CODE</w:t>
      </w:r>
      <w:r>
        <w:rPr>
          <w:spacing w:val="20"/>
        </w:rPr>
        <w:t>：</w:t>
      </w:r>
      <w:r>
        <w:rPr/>
        <w:t>BKCHCNBJ</w:t>
      </w:r>
      <w:r>
        <w:rPr>
          <w:spacing w:val="20"/>
        </w:rPr>
        <w:t>73E</w:t>
      </w:r>
    </w:p>
    <w:p>
      <w:pPr>
        <w:pStyle w:val="BodyText"/>
        <w:ind w:left="844" w:right="1017" w:firstLine="644"/>
        <w:spacing w:before="24" w:line="318" w:lineRule="auto"/>
        <w:rPr/>
      </w:pPr>
      <w:r>
        <w:rPr>
          <w:spacing w:val="13"/>
        </w:rPr>
        <w:t>竞买人以美元支付保证金的，其缴纳的保证金数额根据中国</w:t>
      </w:r>
      <w:r>
        <w:rPr>
          <w:spacing w:val="4"/>
        </w:rPr>
        <w:t xml:space="preserve"> </w:t>
      </w:r>
      <w:r>
        <w:rPr>
          <w:spacing w:val="7"/>
        </w:rPr>
        <w:t>人民银行当天公布的汇率换算。</w:t>
      </w:r>
    </w:p>
    <w:p>
      <w:pPr>
        <w:pStyle w:val="BodyText"/>
        <w:ind w:left="839" w:right="1017" w:firstLine="644"/>
        <w:spacing w:before="51" w:line="324" w:lineRule="auto"/>
        <w:rPr/>
      </w:pPr>
      <w:r>
        <w:rPr>
          <w:spacing w:val="26"/>
        </w:rPr>
        <w:t>境外划入人民币保证金或拟用美元缴纳保证金的拍卖申请</w:t>
      </w:r>
      <w:r>
        <w:rPr>
          <w:spacing w:val="7"/>
        </w:rPr>
        <w:t xml:space="preserve"> </w:t>
      </w:r>
      <w:r>
        <w:rPr>
          <w:spacing w:val="-1"/>
        </w:rPr>
        <w:t>人，其竞买保证金须于</w:t>
      </w:r>
      <w:r>
        <w:rPr>
          <w:spacing w:val="-36"/>
        </w:rPr>
        <w:t xml:space="preserve"> </w:t>
      </w:r>
      <w:r>
        <w:rPr>
          <w:spacing w:val="-1"/>
        </w:rPr>
        <w:t>2024</w:t>
      </w:r>
      <w:r>
        <w:rPr>
          <w:spacing w:val="-42"/>
        </w:rPr>
        <w:t xml:space="preserve"> </w:t>
      </w:r>
      <w:r>
        <w:rPr>
          <w:spacing w:val="-1"/>
        </w:rPr>
        <w:t>年</w:t>
      </w:r>
      <w:r>
        <w:rPr>
          <w:spacing w:val="-37"/>
        </w:rPr>
        <w:t xml:space="preserve"> </w:t>
      </w:r>
      <w:r>
        <w:rPr>
          <w:spacing w:val="-1"/>
        </w:rPr>
        <w:t>11</w:t>
      </w:r>
      <w:r>
        <w:rPr>
          <w:spacing w:val="-33"/>
        </w:rPr>
        <w:t xml:space="preserve"> </w:t>
      </w:r>
      <w:r>
        <w:rPr>
          <w:spacing w:val="-1"/>
        </w:rPr>
        <w:t>月</w:t>
      </w:r>
      <w:r>
        <w:rPr>
          <w:spacing w:val="-34"/>
        </w:rPr>
        <w:t xml:space="preserve"> </w:t>
      </w:r>
      <w:r>
        <w:rPr>
          <w:spacing w:val="-1"/>
        </w:rPr>
        <w:t>12</w:t>
      </w:r>
      <w:r>
        <w:rPr>
          <w:spacing w:val="-1"/>
        </w:rPr>
        <w:t xml:space="preserve"> </w:t>
      </w:r>
      <w:r>
        <w:rPr>
          <w:spacing w:val="-1"/>
        </w:rPr>
        <w:t>日</w:t>
      </w:r>
      <w:r>
        <w:rPr>
          <w:spacing w:val="-33"/>
        </w:rPr>
        <w:t xml:space="preserve"> </w:t>
      </w:r>
      <w:r>
        <w:rPr>
          <w:spacing w:val="-1"/>
        </w:rPr>
        <w:t>16</w:t>
      </w:r>
      <w:r>
        <w:rPr>
          <w:spacing w:val="-1"/>
        </w:rPr>
        <w:t xml:space="preserve"> </w:t>
      </w:r>
      <w:r>
        <w:rPr>
          <w:spacing w:val="-1"/>
        </w:rPr>
        <w:t>时前汇至指定的账</w:t>
      </w:r>
      <w:r>
        <w:rPr/>
        <w:t xml:space="preserve"> </w:t>
      </w:r>
      <w:r>
        <w:rPr>
          <w:spacing w:val="-7"/>
        </w:rPr>
        <w:t>户。</w:t>
      </w:r>
    </w:p>
    <w:p>
      <w:pPr>
        <w:ind w:left="1481"/>
        <w:spacing w:before="5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六、竞买报名要求</w:t>
      </w:r>
    </w:p>
    <w:p>
      <w:pPr>
        <w:pStyle w:val="BodyText"/>
        <w:ind w:left="839" w:right="1017" w:firstLine="654"/>
        <w:spacing w:before="178" w:line="317" w:lineRule="auto"/>
        <w:rPr/>
      </w:pPr>
      <w:r>
        <w:rPr>
          <w:spacing w:val="12"/>
        </w:rPr>
        <w:t>1.竞买申请人参加现场拍卖时，只能参与其所缴交竞买保证</w:t>
      </w:r>
      <w:r>
        <w:rPr>
          <w:spacing w:val="13"/>
        </w:rPr>
        <w:t xml:space="preserve"> </w:t>
      </w:r>
      <w:r>
        <w:rPr>
          <w:spacing w:val="13"/>
        </w:rPr>
        <w:t>金对应宗地的竞买，若未竞得该地块，则该竞买保证金不能转为</w:t>
      </w:r>
    </w:p>
    <w:p>
      <w:pPr>
        <w:spacing w:line="317" w:lineRule="auto"/>
        <w:sectPr>
          <w:headerReference w:type="default" r:id="rId3"/>
          <w:footerReference w:type="default" r:id="rId7"/>
          <w:pgSz w:w="11910" w:h="16835"/>
          <w:pgMar w:top="400" w:right="401" w:bottom="841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42"/>
        <w:spacing w:before="101" w:line="226" w:lineRule="auto"/>
        <w:rPr/>
      </w:pPr>
      <w:r>
        <w:rPr>
          <w:spacing w:val="6"/>
        </w:rPr>
        <w:t>其它地块的竞买保证金。</w:t>
      </w:r>
    </w:p>
    <w:p>
      <w:pPr>
        <w:pStyle w:val="BodyText"/>
        <w:ind w:left="846" w:right="912" w:firstLine="628"/>
        <w:spacing w:before="179" w:line="325" w:lineRule="auto"/>
        <w:jc w:val="both"/>
        <w:rPr/>
      </w:pPr>
      <w:r>
        <w:rPr>
          <w:spacing w:val="13"/>
        </w:rPr>
        <w:t>2.竞买申请人缴纳竞买保证金时，应提交该竞买保证金不属</w:t>
      </w:r>
      <w:r>
        <w:rPr>
          <w:spacing w:val="6"/>
        </w:rPr>
        <w:t xml:space="preserve"> </w:t>
      </w:r>
      <w:r>
        <w:rPr>
          <w:spacing w:val="5"/>
        </w:rPr>
        <w:t>于通过银行贷款、股东借款、转贷、募集、发行债券、信托计划、</w:t>
      </w:r>
      <w:r>
        <w:rPr>
          <w:spacing w:val="16"/>
        </w:rPr>
        <w:t xml:space="preserve"> </w:t>
      </w:r>
      <w:r>
        <w:rPr>
          <w:spacing w:val="13"/>
        </w:rPr>
        <w:t>资产管理计划等融资的承诺书及商业金融机构的资信证明。竞买</w:t>
      </w:r>
      <w:r>
        <w:rPr>
          <w:spacing w:val="1"/>
        </w:rPr>
        <w:t xml:space="preserve"> </w:t>
      </w:r>
      <w:r>
        <w:rPr>
          <w:spacing w:val="8"/>
        </w:rPr>
        <w:t>申请人为房地产企业的，还应提交无拖欠工程款的承诺书。</w:t>
      </w:r>
    </w:p>
    <w:p>
      <w:pPr>
        <w:pStyle w:val="BodyText"/>
        <w:ind w:left="1476"/>
        <w:spacing w:before="57" w:line="227" w:lineRule="auto"/>
        <w:rPr/>
      </w:pPr>
      <w:r>
        <w:rPr>
          <w:spacing w:val="7"/>
        </w:rPr>
        <w:t>3.住宅用地购地资金要求</w:t>
      </w:r>
    </w:p>
    <w:p>
      <w:pPr>
        <w:pStyle w:val="BodyText"/>
        <w:ind w:left="838" w:right="903" w:firstLine="650"/>
        <w:spacing w:before="180" w:line="328" w:lineRule="auto"/>
        <w:rPr/>
      </w:pPr>
      <w:r>
        <w:rPr>
          <w:spacing w:val="13"/>
        </w:rPr>
        <w:t>竞买企业在竞买申请时应说明购地资金来源无以下情况的书</w:t>
      </w:r>
      <w:r>
        <w:rPr>
          <w:spacing w:val="4"/>
        </w:rPr>
        <w:t xml:space="preserve"> </w:t>
      </w:r>
      <w:r>
        <w:rPr>
          <w:spacing w:val="13"/>
        </w:rPr>
        <w:t>面承诺：竞买企业股东不得违规对其提供借款、转贷、担保或其</w:t>
      </w:r>
      <w:r>
        <w:rPr>
          <w:spacing w:val="9"/>
        </w:rPr>
        <w:t xml:space="preserve"> </w:t>
      </w:r>
      <w:r>
        <w:rPr>
          <w:spacing w:val="13"/>
        </w:rPr>
        <w:t>他相关融资便利，购地资金不得直接或间接使用金融机构各类融</w:t>
      </w:r>
      <w:r>
        <w:rPr>
          <w:spacing w:val="9"/>
        </w:rPr>
        <w:t xml:space="preserve"> </w:t>
      </w:r>
      <w:r>
        <w:rPr>
          <w:spacing w:val="13"/>
        </w:rPr>
        <w:t>资资金，购地资金不得使用房地产产业链上下游关联企业借款或</w:t>
      </w:r>
      <w:r>
        <w:rPr>
          <w:spacing w:val="9"/>
        </w:rPr>
        <w:t xml:space="preserve"> </w:t>
      </w:r>
      <w:r>
        <w:rPr>
          <w:spacing w:val="13"/>
        </w:rPr>
        <w:t>预付款，购地资金不得使用其他自然人、法人、非法人组织的借</w:t>
      </w:r>
      <w:r>
        <w:rPr>
          <w:spacing w:val="9"/>
        </w:rPr>
        <w:t xml:space="preserve"> </w:t>
      </w:r>
      <w:r>
        <w:rPr>
          <w:spacing w:val="6"/>
        </w:rPr>
        <w:t>款，购地资金不得使用参与竞买企业控制的非房地产企业融资等。</w:t>
      </w:r>
    </w:p>
    <w:p>
      <w:pPr>
        <w:pStyle w:val="BodyText"/>
        <w:ind w:left="855" w:right="1017" w:firstLine="627"/>
        <w:spacing w:before="51" w:line="323" w:lineRule="auto"/>
        <w:rPr/>
      </w:pPr>
      <w:r>
        <w:rPr>
          <w:spacing w:val="13"/>
        </w:rPr>
        <w:t>如竞得人虚假提供或隐瞒事实出具上述承诺函的，取消竞得</w:t>
      </w:r>
      <w:r>
        <w:rPr>
          <w:spacing w:val="10"/>
        </w:rPr>
        <w:t xml:space="preserve"> </w:t>
      </w:r>
      <w:r>
        <w:rPr>
          <w:spacing w:val="7"/>
        </w:rPr>
        <w:t>资格，</w:t>
      </w:r>
      <w:r>
        <w:rPr>
          <w:spacing w:val="-69"/>
        </w:rPr>
        <w:t xml:space="preserve"> </w:t>
      </w:r>
      <w:r>
        <w:rPr>
          <w:spacing w:val="7"/>
        </w:rPr>
        <w:t>已缴纳的竞买保证金不予返还；</w:t>
      </w:r>
      <w:r>
        <w:rPr>
          <w:spacing w:val="-82"/>
        </w:rPr>
        <w:t xml:space="preserve"> </w:t>
      </w:r>
      <w:r>
        <w:rPr>
          <w:spacing w:val="7"/>
        </w:rPr>
        <w:t>已签订土地出让合同的，</w:t>
      </w:r>
      <w:r>
        <w:rPr/>
        <w:t xml:space="preserve"> </w:t>
      </w:r>
      <w:r>
        <w:rPr>
          <w:spacing w:val="7"/>
        </w:rPr>
        <w:t>出让人有权解除合同并收回土地，定金不予返还。</w:t>
      </w:r>
    </w:p>
    <w:p>
      <w:pPr>
        <w:pStyle w:val="BodyText"/>
        <w:ind w:left="839" w:right="1017" w:firstLine="629"/>
        <w:spacing w:before="54" w:line="326" w:lineRule="auto"/>
        <w:rPr/>
      </w:pPr>
      <w:r>
        <w:rPr>
          <w:spacing w:val="13"/>
        </w:rPr>
        <w:t>4.竞买申请人报名时应提交承诺，在签订土地出让合同时与</w:t>
      </w:r>
      <w:r>
        <w:rPr>
          <w:spacing w:val="11"/>
        </w:rPr>
        <w:t xml:space="preserve"> </w:t>
      </w:r>
      <w:r>
        <w:rPr>
          <w:spacing w:val="12"/>
        </w:rPr>
        <w:t>建设主管部门签订《装配式建筑监管协议》</w:t>
      </w:r>
      <w:r>
        <w:rPr>
          <w:spacing w:val="-119"/>
        </w:rPr>
        <w:t xml:space="preserve"> </w:t>
      </w:r>
      <w:r>
        <w:rPr>
          <w:spacing w:val="12"/>
        </w:rPr>
        <w:t>《海绵城市建设专项</w:t>
      </w:r>
      <w:r>
        <w:rPr/>
        <w:t xml:space="preserve"> </w:t>
      </w:r>
      <w:r>
        <w:rPr>
          <w:spacing w:val="11"/>
        </w:rPr>
        <w:t>协议》</w:t>
      </w:r>
      <w:r>
        <w:rPr>
          <w:spacing w:val="-91"/>
        </w:rPr>
        <w:t xml:space="preserve"> </w:t>
      </w:r>
      <w:r>
        <w:rPr>
          <w:spacing w:val="11"/>
        </w:rPr>
        <w:t>，具体建设要求按协议约定执行；如未签订愿意承担法律</w:t>
      </w:r>
      <w:r>
        <w:rPr/>
        <w:t xml:space="preserve"> </w:t>
      </w:r>
      <w:r>
        <w:rPr>
          <w:spacing w:val="-1"/>
        </w:rPr>
        <w:t>责任。</w:t>
      </w:r>
    </w:p>
    <w:p>
      <w:pPr>
        <w:ind w:left="1470"/>
        <w:spacing w:before="50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七、其他事项</w:t>
      </w:r>
    </w:p>
    <w:p>
      <w:pPr>
        <w:pStyle w:val="BodyText"/>
        <w:ind w:left="848" w:right="1019" w:firstLine="636"/>
        <w:spacing w:before="181" w:line="280" w:lineRule="auto"/>
        <w:rPr/>
      </w:pPr>
      <w:r>
        <w:rPr>
          <w:spacing w:val="13"/>
        </w:rPr>
        <w:t>（一）本次土地出让现场交易工作由福州市公共资源交易服</w:t>
      </w:r>
      <w:r>
        <w:rPr>
          <w:spacing w:val="6"/>
        </w:rPr>
        <w:t xml:space="preserve"> </w:t>
      </w:r>
      <w:r>
        <w:rPr>
          <w:spacing w:val="8"/>
        </w:rPr>
        <w:t>务中心具体组织实施。出让活动不接受电话、邮寄及口头报价。</w:t>
      </w:r>
    </w:p>
    <w:p>
      <w:pPr>
        <w:pStyle w:val="BodyText"/>
        <w:ind w:left="1484"/>
        <w:spacing w:before="177" w:line="228" w:lineRule="auto"/>
        <w:rPr/>
      </w:pPr>
      <w:r>
        <w:rPr>
          <w:spacing w:val="7"/>
        </w:rPr>
        <w:t>（二）宗地开发建设及使用要求：</w:t>
      </w:r>
    </w:p>
    <w:p>
      <w:pPr>
        <w:pStyle w:val="BodyText"/>
        <w:ind w:left="1489"/>
        <w:spacing w:before="180" w:line="227" w:lineRule="auto"/>
        <w:rPr/>
      </w:pPr>
      <w:r>
        <w:rPr>
          <w:spacing w:val="4"/>
        </w:rPr>
        <w:t>宗地</w:t>
      </w:r>
      <w:r>
        <w:rPr>
          <w:spacing w:val="-45"/>
        </w:rPr>
        <w:t xml:space="preserve"> </w:t>
      </w:r>
      <w:r>
        <w:rPr>
          <w:spacing w:val="4"/>
        </w:rPr>
        <w:t>2024-51</w:t>
      </w:r>
      <w:r>
        <w:rPr>
          <w:spacing w:val="-45"/>
        </w:rPr>
        <w:t xml:space="preserve"> </w:t>
      </w:r>
      <w:r>
        <w:rPr>
          <w:spacing w:val="4"/>
        </w:rPr>
        <w:t>号、53</w:t>
      </w:r>
      <w:r>
        <w:rPr>
          <w:spacing w:val="-49"/>
        </w:rPr>
        <w:t xml:space="preserve"> </w:t>
      </w:r>
      <w:r>
        <w:rPr>
          <w:spacing w:val="4"/>
        </w:rPr>
        <w:t>号（住）地块划片学校为小柳小学。</w:t>
      </w:r>
    </w:p>
    <w:p>
      <w:pPr>
        <w:spacing w:line="227" w:lineRule="auto"/>
        <w:sectPr>
          <w:headerReference w:type="default" r:id="rId1"/>
          <w:footerReference w:type="default" r:id="rId8"/>
          <w:pgSz w:w="11910" w:h="16835"/>
          <w:pgMar w:top="400" w:right="401" w:bottom="840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1489"/>
        <w:spacing w:before="101" w:line="227" w:lineRule="auto"/>
        <w:rPr/>
      </w:pPr>
      <w:r>
        <w:rPr>
          <w:spacing w:val="5"/>
        </w:rPr>
        <w:t>宗地</w:t>
      </w:r>
      <w:r>
        <w:rPr>
          <w:spacing w:val="-56"/>
        </w:rPr>
        <w:t xml:space="preserve"> </w:t>
      </w:r>
      <w:r>
        <w:rPr>
          <w:spacing w:val="5"/>
        </w:rPr>
        <w:t>2024-52</w:t>
      </w:r>
      <w:r>
        <w:rPr>
          <w:spacing w:val="-46"/>
        </w:rPr>
        <w:t xml:space="preserve"> </w:t>
      </w:r>
      <w:r>
        <w:rPr>
          <w:spacing w:val="5"/>
        </w:rPr>
        <w:t>号（住）地块划片学校为西峰小学。</w:t>
      </w:r>
    </w:p>
    <w:p>
      <w:pPr>
        <w:pStyle w:val="BodyText"/>
        <w:ind w:left="873" w:right="1017" w:firstLine="615"/>
        <w:spacing w:before="179" w:line="318" w:lineRule="auto"/>
        <w:rPr/>
      </w:pPr>
      <w:r>
        <w:rPr>
          <w:spacing w:val="6"/>
        </w:rPr>
        <w:t>宗地</w:t>
      </w:r>
      <w:r>
        <w:rPr>
          <w:spacing w:val="-59"/>
        </w:rPr>
        <w:t xml:space="preserve"> </w:t>
      </w:r>
      <w:r>
        <w:rPr>
          <w:spacing w:val="6"/>
        </w:rPr>
        <w:t>2024-54</w:t>
      </w:r>
      <w:r>
        <w:rPr>
          <w:spacing w:val="-43"/>
        </w:rPr>
        <w:t xml:space="preserve"> </w:t>
      </w:r>
      <w:r>
        <w:rPr>
          <w:spacing w:val="6"/>
        </w:rPr>
        <w:t>号、55</w:t>
      </w:r>
      <w:r>
        <w:rPr>
          <w:spacing w:val="-46"/>
        </w:rPr>
        <w:t xml:space="preserve"> </w:t>
      </w:r>
      <w:r>
        <w:rPr>
          <w:spacing w:val="6"/>
        </w:rPr>
        <w:t>号（住）地块划片学校为台三小教育集</w:t>
      </w:r>
      <w:r>
        <w:rPr/>
        <w:t xml:space="preserve"> </w:t>
      </w:r>
      <w:r>
        <w:rPr>
          <w:spacing w:val="4"/>
        </w:rPr>
        <w:t>团凤乐校区（福州市凤乐小学）。</w:t>
      </w:r>
    </w:p>
    <w:p>
      <w:pPr>
        <w:pStyle w:val="BodyText"/>
        <w:ind w:left="839" w:right="882" w:firstLine="649"/>
        <w:spacing w:before="50" w:line="329" w:lineRule="auto"/>
        <w:rPr/>
      </w:pPr>
      <w:r>
        <w:rPr>
          <w:spacing w:val="4"/>
        </w:rPr>
        <w:t>宗地</w:t>
      </w:r>
      <w:r>
        <w:rPr>
          <w:spacing w:val="-58"/>
        </w:rPr>
        <w:t xml:space="preserve"> </w:t>
      </w:r>
      <w:r>
        <w:rPr>
          <w:spacing w:val="4"/>
        </w:rPr>
        <w:t>2024-56</w:t>
      </w:r>
      <w:r>
        <w:rPr>
          <w:spacing w:val="-46"/>
        </w:rPr>
        <w:t xml:space="preserve"> </w:t>
      </w:r>
      <w:r>
        <w:rPr>
          <w:spacing w:val="4"/>
        </w:rPr>
        <w:t>号（住）地块住宅建筑单套建筑面积（</w:t>
      </w:r>
      <w:r>
        <w:rPr>
          <w:spacing w:val="3"/>
        </w:rPr>
        <w:t>含公摊）</w:t>
      </w:r>
      <w:r>
        <w:rPr/>
        <w:t xml:space="preserve"> </w:t>
      </w:r>
      <w:r>
        <w:rPr>
          <w:spacing w:val="9"/>
        </w:rPr>
        <w:t>大于</w:t>
      </w:r>
      <w:r>
        <w:rPr>
          <w:spacing w:val="-34"/>
        </w:rPr>
        <w:t xml:space="preserve"> </w:t>
      </w:r>
      <w:r>
        <w:rPr>
          <w:spacing w:val="9"/>
        </w:rPr>
        <w:t>144</w:t>
      </w:r>
      <w:r>
        <w:rPr>
          <w:spacing w:val="-51"/>
        </w:rPr>
        <w:t xml:space="preserve"> </w:t>
      </w:r>
      <w:r>
        <w:rPr>
          <w:spacing w:val="9"/>
        </w:rPr>
        <w:t>平方米（含</w:t>
      </w:r>
      <w:r>
        <w:rPr>
          <w:spacing w:val="-34"/>
        </w:rPr>
        <w:t xml:space="preserve"> </w:t>
      </w:r>
      <w:r>
        <w:rPr>
          <w:spacing w:val="9"/>
        </w:rPr>
        <w:t>144</w:t>
      </w:r>
      <w:r>
        <w:rPr>
          <w:spacing w:val="-51"/>
        </w:rPr>
        <w:t xml:space="preserve"> </w:t>
      </w:r>
      <w:r>
        <w:rPr>
          <w:spacing w:val="9"/>
        </w:rPr>
        <w:t>平方米）的住宅可建设立体生</w:t>
      </w:r>
      <w:r>
        <w:rPr>
          <w:spacing w:val="8"/>
        </w:rPr>
        <w:t>态住宅，</w:t>
      </w:r>
      <w:r>
        <w:rPr/>
        <w:t xml:space="preserve"> </w:t>
      </w:r>
      <w:r>
        <w:rPr>
          <w:spacing w:val="13"/>
        </w:rPr>
        <w:t>竞得人需征得相邻限高部门同意；市地铁集团在该地块位于建新</w:t>
      </w:r>
      <w:r>
        <w:rPr>
          <w:spacing w:val="4"/>
        </w:rPr>
        <w:t xml:space="preserve">  </w:t>
      </w:r>
      <w:r>
        <w:rPr>
          <w:spacing w:val="5"/>
        </w:rPr>
        <w:t>北路与闽江大道交叉口一侧的首层，按照</w:t>
      </w:r>
      <w:r>
        <w:rPr>
          <w:spacing w:val="-39"/>
        </w:rPr>
        <w:t xml:space="preserve"> </w:t>
      </w:r>
      <w:r>
        <w:rPr>
          <w:spacing w:val="5"/>
        </w:rPr>
        <w:t>12000</w:t>
      </w:r>
      <w:r>
        <w:rPr>
          <w:spacing w:val="-48"/>
        </w:rPr>
        <w:t xml:space="preserve"> </w:t>
      </w:r>
      <w:r>
        <w:rPr>
          <w:spacing w:val="5"/>
        </w:rPr>
        <w:t>元/平方</w:t>
      </w:r>
      <w:r>
        <w:rPr>
          <w:spacing w:val="4"/>
        </w:rPr>
        <w:t>米回购商</w:t>
      </w:r>
      <w:r>
        <w:rPr/>
        <w:t xml:space="preserve"> </w:t>
      </w:r>
      <w:r>
        <w:rPr>
          <w:spacing w:val="6"/>
        </w:rPr>
        <w:t>业建筑面积</w:t>
      </w:r>
      <w:r>
        <w:rPr>
          <w:spacing w:val="-39"/>
        </w:rPr>
        <w:t xml:space="preserve"> </w:t>
      </w:r>
      <w:r>
        <w:rPr>
          <w:spacing w:val="6"/>
        </w:rPr>
        <w:t>1000</w:t>
      </w:r>
      <w:r>
        <w:rPr>
          <w:spacing w:val="-53"/>
        </w:rPr>
        <w:t xml:space="preserve"> </w:t>
      </w:r>
      <w:r>
        <w:rPr>
          <w:spacing w:val="6"/>
        </w:rPr>
        <w:t>平方米；该地块划片学校为金城小学（暂名</w:t>
      </w:r>
      <w:r>
        <w:rPr>
          <w:spacing w:val="33"/>
        </w:rPr>
        <w:t>），</w:t>
      </w:r>
      <w:r>
        <w:rPr/>
        <w:t xml:space="preserve"> </w:t>
      </w:r>
      <w:r>
        <w:rPr>
          <w:spacing w:val="13"/>
        </w:rPr>
        <w:t>在规划学校未建成前，业主子女可选择到仓山淮安实验小学或洪</w:t>
      </w:r>
      <w:r>
        <w:rPr>
          <w:spacing w:val="4"/>
        </w:rPr>
        <w:t xml:space="preserve">  </w:t>
      </w:r>
      <w:r>
        <w:rPr>
          <w:spacing w:val="7"/>
        </w:rPr>
        <w:t>塘中心小学(淮安校区）过渡。</w:t>
      </w:r>
    </w:p>
    <w:p>
      <w:pPr>
        <w:pStyle w:val="BodyText"/>
        <w:ind w:left="833" w:right="1017" w:firstLine="655"/>
        <w:spacing w:before="53" w:line="323" w:lineRule="auto"/>
        <w:jc w:val="both"/>
        <w:rPr/>
      </w:pPr>
      <w:r>
        <w:rPr>
          <w:spacing w:val="10"/>
        </w:rPr>
        <w:t>宗地</w:t>
      </w:r>
      <w:r>
        <w:rPr>
          <w:spacing w:val="-56"/>
        </w:rPr>
        <w:t xml:space="preserve"> </w:t>
      </w:r>
      <w:r>
        <w:rPr>
          <w:spacing w:val="10"/>
        </w:rPr>
        <w:t>2024-57</w:t>
      </w:r>
      <w:r>
        <w:rPr>
          <w:spacing w:val="-41"/>
        </w:rPr>
        <w:t xml:space="preserve"> </w:t>
      </w:r>
      <w:r>
        <w:rPr>
          <w:spacing w:val="10"/>
        </w:rPr>
        <w:t>号（住）地块配建的居家养老服</w:t>
      </w:r>
      <w:r>
        <w:rPr>
          <w:spacing w:val="9"/>
        </w:rPr>
        <w:t>务中心不少于</w:t>
      </w:r>
      <w:r>
        <w:rPr/>
        <w:t xml:space="preserve"> </w:t>
      </w:r>
      <w:r>
        <w:rPr>
          <w:spacing w:val="5"/>
        </w:rPr>
        <w:t>2000</w:t>
      </w:r>
      <w:r>
        <w:rPr>
          <w:spacing w:val="-51"/>
        </w:rPr>
        <w:t xml:space="preserve"> </w:t>
      </w:r>
      <w:r>
        <w:rPr>
          <w:spacing w:val="5"/>
        </w:rPr>
        <w:t>平方米，</w:t>
      </w:r>
      <w:r>
        <w:rPr>
          <w:spacing w:val="-84"/>
        </w:rPr>
        <w:t xml:space="preserve"> </w:t>
      </w:r>
      <w:r>
        <w:rPr>
          <w:spacing w:val="5"/>
        </w:rPr>
        <w:t>由晋安区政府指定单位按</w:t>
      </w:r>
      <w:r>
        <w:rPr>
          <w:spacing w:val="-61"/>
        </w:rPr>
        <w:t xml:space="preserve"> </w:t>
      </w:r>
      <w:r>
        <w:rPr>
          <w:spacing w:val="5"/>
        </w:rPr>
        <w:t>9503</w:t>
      </w:r>
      <w:r>
        <w:rPr>
          <w:spacing w:val="-48"/>
        </w:rPr>
        <w:t xml:space="preserve"> </w:t>
      </w:r>
      <w:r>
        <w:rPr>
          <w:spacing w:val="5"/>
        </w:rPr>
        <w:t>元/平方米回</w:t>
      </w:r>
      <w:r>
        <w:rPr>
          <w:spacing w:val="4"/>
        </w:rPr>
        <w:t>购；该</w:t>
      </w:r>
      <w:r>
        <w:rPr/>
        <w:t xml:space="preserve"> </w:t>
      </w:r>
      <w:r>
        <w:rPr>
          <w:spacing w:val="7"/>
        </w:rPr>
        <w:t>地块划片学校为象园小学。</w:t>
      </w:r>
    </w:p>
    <w:p>
      <w:pPr>
        <w:pStyle w:val="BodyText"/>
        <w:ind w:left="1489"/>
        <w:spacing w:before="52" w:line="227" w:lineRule="auto"/>
        <w:rPr/>
      </w:pPr>
      <w:r>
        <w:rPr>
          <w:spacing w:val="1"/>
        </w:rPr>
        <w:t>宗地</w:t>
      </w:r>
      <w:r>
        <w:rPr>
          <w:spacing w:val="-58"/>
        </w:rPr>
        <w:t xml:space="preserve"> </w:t>
      </w:r>
      <w:r>
        <w:rPr>
          <w:spacing w:val="1"/>
        </w:rPr>
        <w:t>2024-58</w:t>
      </w:r>
      <w:r>
        <w:rPr>
          <w:spacing w:val="-46"/>
        </w:rPr>
        <w:t xml:space="preserve"> </w:t>
      </w:r>
      <w:r>
        <w:rPr>
          <w:spacing w:val="1"/>
        </w:rPr>
        <w:t>号、59</w:t>
      </w:r>
      <w:r>
        <w:rPr>
          <w:spacing w:val="-46"/>
        </w:rPr>
        <w:t xml:space="preserve"> </w:t>
      </w:r>
      <w:r>
        <w:rPr>
          <w:spacing w:val="1"/>
        </w:rPr>
        <w:t>号（住）地块划片</w:t>
      </w:r>
      <w:r>
        <w:rPr/>
        <w:t>学校为鼓山中心小学。</w:t>
      </w:r>
    </w:p>
    <w:p>
      <w:pPr>
        <w:pStyle w:val="BodyText"/>
        <w:ind w:left="839" w:right="1017" w:firstLine="649"/>
        <w:spacing w:before="179" w:line="323" w:lineRule="auto"/>
        <w:rPr/>
      </w:pPr>
      <w:r>
        <w:rPr>
          <w:spacing w:val="2"/>
        </w:rPr>
        <w:t>宗地</w:t>
      </w:r>
      <w:r>
        <w:rPr>
          <w:spacing w:val="-45"/>
        </w:rPr>
        <w:t xml:space="preserve"> </w:t>
      </w:r>
      <w:r>
        <w:rPr>
          <w:spacing w:val="2"/>
        </w:rPr>
        <w:t>2024-60</w:t>
      </w:r>
      <w:r>
        <w:rPr>
          <w:spacing w:val="-46"/>
        </w:rPr>
        <w:t xml:space="preserve"> </w:t>
      </w:r>
      <w:r>
        <w:rPr>
          <w:spacing w:val="2"/>
        </w:rPr>
        <w:t>号、61</w:t>
      </w:r>
      <w:r>
        <w:rPr>
          <w:spacing w:val="-48"/>
        </w:rPr>
        <w:t xml:space="preserve"> </w:t>
      </w:r>
      <w:r>
        <w:rPr>
          <w:spacing w:val="2"/>
        </w:rPr>
        <w:t>号、62</w:t>
      </w:r>
      <w:r>
        <w:rPr>
          <w:spacing w:val="-46"/>
        </w:rPr>
        <w:t xml:space="preserve"> </w:t>
      </w:r>
      <w:r>
        <w:rPr>
          <w:spacing w:val="2"/>
        </w:rPr>
        <w:t>号（住）地块划片学校为十九中</w:t>
      </w:r>
      <w:r>
        <w:rPr/>
        <w:t xml:space="preserve"> </w:t>
      </w:r>
      <w:r>
        <w:rPr>
          <w:spacing w:val="12"/>
        </w:rPr>
        <w:t>仓山校区（暂名</w:t>
      </w:r>
      <w:r>
        <w:rPr>
          <w:spacing w:val="-2"/>
        </w:rPr>
        <w:t>）</w:t>
      </w:r>
      <w:r>
        <w:rPr>
          <w:spacing w:val="-91"/>
        </w:rPr>
        <w:t xml:space="preserve"> </w:t>
      </w:r>
      <w:r>
        <w:rPr>
          <w:spacing w:val="-2"/>
        </w:rPr>
        <w:t>，</w:t>
      </w:r>
      <w:r>
        <w:rPr>
          <w:spacing w:val="12"/>
        </w:rPr>
        <w:t>在规划学校未建成前，业主子女安排到仓山</w:t>
      </w:r>
      <w:r>
        <w:rPr/>
        <w:t xml:space="preserve"> </w:t>
      </w:r>
      <w:r>
        <w:rPr>
          <w:spacing w:val="5"/>
        </w:rPr>
        <w:t>观澜小学过渡。</w:t>
      </w:r>
    </w:p>
    <w:p>
      <w:pPr>
        <w:pStyle w:val="BodyText"/>
        <w:ind w:left="840" w:right="903" w:firstLine="648"/>
        <w:spacing w:before="54" w:line="316" w:lineRule="auto"/>
        <w:rPr/>
      </w:pPr>
      <w:r>
        <w:rPr>
          <w:spacing w:val="-1"/>
        </w:rPr>
        <w:t>宗地</w:t>
      </w:r>
      <w:r>
        <w:rPr>
          <w:spacing w:val="-47"/>
        </w:rPr>
        <w:t xml:space="preserve"> </w:t>
      </w:r>
      <w:r>
        <w:rPr>
          <w:spacing w:val="-1"/>
        </w:rPr>
        <w:t>2024-63</w:t>
      </w:r>
      <w:r>
        <w:rPr>
          <w:spacing w:val="-46"/>
        </w:rPr>
        <w:t xml:space="preserve"> </w:t>
      </w:r>
      <w:r>
        <w:rPr>
          <w:spacing w:val="-1"/>
        </w:rPr>
        <w:t>号（住）地块划片学校为盖山中学北园小学（暂</w:t>
      </w:r>
      <w:r>
        <w:rPr/>
        <w:t xml:space="preserve"> </w:t>
      </w:r>
      <w:r>
        <w:rPr>
          <w:spacing w:val="7"/>
        </w:rPr>
        <w:t>名</w:t>
      </w:r>
      <w:r>
        <w:rPr>
          <w:spacing w:val="-8"/>
        </w:rPr>
        <w:t>），</w:t>
      </w:r>
      <w:r>
        <w:rPr>
          <w:spacing w:val="7"/>
        </w:rPr>
        <w:t>在规划学校未建成前，业主子女安排到郭宅中心小学过渡。</w:t>
      </w:r>
    </w:p>
    <w:p>
      <w:pPr>
        <w:pStyle w:val="BodyText"/>
        <w:ind w:left="839" w:right="1017" w:firstLine="649"/>
        <w:spacing w:before="56" w:line="323" w:lineRule="auto"/>
        <w:rPr/>
      </w:pPr>
      <w:r>
        <w:rPr>
          <w:spacing w:val="10"/>
        </w:rPr>
        <w:t>宗地</w:t>
      </w:r>
      <w:r>
        <w:rPr>
          <w:spacing w:val="-56"/>
        </w:rPr>
        <w:t xml:space="preserve"> </w:t>
      </w:r>
      <w:r>
        <w:rPr>
          <w:spacing w:val="10"/>
        </w:rPr>
        <w:t>2024-64</w:t>
      </w:r>
      <w:r>
        <w:rPr>
          <w:spacing w:val="-41"/>
        </w:rPr>
        <w:t xml:space="preserve"> </w:t>
      </w:r>
      <w:r>
        <w:rPr>
          <w:spacing w:val="10"/>
        </w:rPr>
        <w:t>号（住）地块配建的社区综合服</w:t>
      </w:r>
      <w:r>
        <w:rPr>
          <w:spacing w:val="9"/>
        </w:rPr>
        <w:t>务基础设施建</w:t>
      </w:r>
      <w:r>
        <w:rPr/>
        <w:t xml:space="preserve"> </w:t>
      </w:r>
      <w:r>
        <w:rPr>
          <w:spacing w:val="6"/>
        </w:rPr>
        <w:t>筑面积不少于</w:t>
      </w:r>
      <w:r>
        <w:rPr>
          <w:spacing w:val="-38"/>
        </w:rPr>
        <w:t xml:space="preserve"> </w:t>
      </w:r>
      <w:r>
        <w:rPr>
          <w:spacing w:val="6"/>
        </w:rPr>
        <w:t>1000</w:t>
      </w:r>
      <w:r>
        <w:rPr>
          <w:spacing w:val="-54"/>
        </w:rPr>
        <w:t xml:space="preserve"> </w:t>
      </w:r>
      <w:r>
        <w:rPr>
          <w:spacing w:val="6"/>
        </w:rPr>
        <w:t>平方米、社区卫生服务站建筑面</w:t>
      </w:r>
      <w:r>
        <w:rPr>
          <w:spacing w:val="5"/>
        </w:rPr>
        <w:t>积不低于</w:t>
      </w:r>
      <w:r>
        <w:rPr>
          <w:spacing w:val="-60"/>
        </w:rPr>
        <w:t xml:space="preserve"> </w:t>
      </w:r>
      <w:r>
        <w:rPr>
          <w:spacing w:val="5"/>
        </w:rPr>
        <w:t>220</w:t>
      </w:r>
      <w:r>
        <w:rPr/>
        <w:t xml:space="preserve"> </w:t>
      </w:r>
      <w:r>
        <w:rPr>
          <w:spacing w:val="4"/>
        </w:rPr>
        <w:t>平方米，</w:t>
      </w:r>
      <w:r>
        <w:rPr>
          <w:spacing w:val="-84"/>
        </w:rPr>
        <w:t xml:space="preserve"> </w:t>
      </w:r>
      <w:r>
        <w:rPr>
          <w:spacing w:val="4"/>
        </w:rPr>
        <w:t>由仓山区政府指定单位按照</w:t>
      </w:r>
      <w:r>
        <w:rPr>
          <w:spacing w:val="-59"/>
        </w:rPr>
        <w:t xml:space="preserve"> </w:t>
      </w:r>
      <w:r>
        <w:rPr>
          <w:spacing w:val="4"/>
        </w:rPr>
        <w:t>6589</w:t>
      </w:r>
      <w:r>
        <w:rPr>
          <w:spacing w:val="-49"/>
        </w:rPr>
        <w:t xml:space="preserve"> </w:t>
      </w:r>
      <w:r>
        <w:rPr>
          <w:spacing w:val="4"/>
        </w:rPr>
        <w:t>元/平方</w:t>
      </w:r>
      <w:r>
        <w:rPr>
          <w:spacing w:val="3"/>
        </w:rPr>
        <w:t>米回购。</w:t>
      </w:r>
    </w:p>
    <w:p>
      <w:pPr>
        <w:pStyle w:val="BodyText"/>
        <w:ind w:left="1489"/>
        <w:spacing w:before="54" w:line="227" w:lineRule="auto"/>
        <w:rPr/>
      </w:pPr>
      <w:r>
        <w:rPr>
          <w:spacing w:val="5"/>
        </w:rPr>
        <w:t>宗地</w:t>
      </w:r>
      <w:r>
        <w:rPr>
          <w:spacing w:val="-48"/>
        </w:rPr>
        <w:t xml:space="preserve"> </w:t>
      </w:r>
      <w:r>
        <w:rPr>
          <w:spacing w:val="5"/>
        </w:rPr>
        <w:t>2024-65</w:t>
      </w:r>
      <w:r>
        <w:rPr>
          <w:spacing w:val="-45"/>
        </w:rPr>
        <w:t xml:space="preserve"> </w:t>
      </w:r>
      <w:r>
        <w:rPr>
          <w:spacing w:val="5"/>
        </w:rPr>
        <w:t>号（住）地块划片学校为西园中心小学。</w:t>
      </w:r>
    </w:p>
    <w:p>
      <w:pPr>
        <w:pStyle w:val="BodyText"/>
        <w:ind w:left="1489"/>
        <w:spacing w:before="181" w:line="227" w:lineRule="auto"/>
        <w:rPr/>
      </w:pPr>
      <w:r>
        <w:rPr>
          <w:spacing w:val="2"/>
        </w:rPr>
        <w:t>宗地</w:t>
      </w:r>
      <w:r>
        <w:rPr>
          <w:spacing w:val="-45"/>
        </w:rPr>
        <w:t xml:space="preserve"> </w:t>
      </w:r>
      <w:r>
        <w:rPr>
          <w:spacing w:val="2"/>
        </w:rPr>
        <w:t>2024-66</w:t>
      </w:r>
      <w:r>
        <w:rPr>
          <w:spacing w:val="-46"/>
        </w:rPr>
        <w:t xml:space="preserve"> </w:t>
      </w:r>
      <w:r>
        <w:rPr>
          <w:spacing w:val="2"/>
        </w:rPr>
        <w:t>号、67</w:t>
      </w:r>
      <w:r>
        <w:rPr>
          <w:spacing w:val="-48"/>
        </w:rPr>
        <w:t xml:space="preserve"> </w:t>
      </w:r>
      <w:r>
        <w:rPr>
          <w:spacing w:val="2"/>
        </w:rPr>
        <w:t>号、68</w:t>
      </w:r>
      <w:r>
        <w:rPr>
          <w:spacing w:val="-46"/>
        </w:rPr>
        <w:t xml:space="preserve"> </w:t>
      </w:r>
      <w:r>
        <w:rPr>
          <w:spacing w:val="2"/>
        </w:rPr>
        <w:t>号（住）地块划片学校为晋安区</w:t>
      </w:r>
    </w:p>
    <w:p>
      <w:pPr>
        <w:spacing w:line="227" w:lineRule="auto"/>
        <w:sectPr>
          <w:headerReference w:type="default" r:id="rId3"/>
          <w:footerReference w:type="default" r:id="rId9"/>
          <w:pgSz w:w="11910" w:h="16835"/>
          <w:pgMar w:top="400" w:right="401" w:bottom="841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53"/>
        <w:spacing w:before="101" w:line="228" w:lineRule="auto"/>
        <w:rPr/>
      </w:pPr>
      <w:r>
        <w:rPr>
          <w:spacing w:val="3"/>
        </w:rPr>
        <w:t>第六中心小学。</w:t>
      </w:r>
    </w:p>
    <w:p>
      <w:pPr>
        <w:pStyle w:val="BodyText"/>
        <w:ind w:left="853" w:right="1017" w:firstLine="636"/>
        <w:spacing w:before="175" w:line="319" w:lineRule="auto"/>
        <w:rPr/>
      </w:pPr>
      <w:r>
        <w:rPr>
          <w:spacing w:val="10"/>
        </w:rPr>
        <w:t>宗地</w:t>
      </w:r>
      <w:r>
        <w:rPr>
          <w:spacing w:val="-56"/>
        </w:rPr>
        <w:t xml:space="preserve"> </w:t>
      </w:r>
      <w:r>
        <w:rPr>
          <w:spacing w:val="10"/>
        </w:rPr>
        <w:t>2024-69</w:t>
      </w:r>
      <w:r>
        <w:rPr>
          <w:spacing w:val="-41"/>
        </w:rPr>
        <w:t xml:space="preserve"> </w:t>
      </w:r>
      <w:r>
        <w:rPr>
          <w:spacing w:val="10"/>
        </w:rPr>
        <w:t>号（住）地块划片学校为福州七</w:t>
      </w:r>
      <w:r>
        <w:rPr>
          <w:spacing w:val="9"/>
        </w:rPr>
        <w:t>中主题校区小</w:t>
      </w:r>
      <w:r>
        <w:rPr/>
        <w:t xml:space="preserve"> </w:t>
      </w:r>
      <w:r>
        <w:rPr>
          <w:spacing w:val="6"/>
        </w:rPr>
        <w:t>学部（原枫丹白鹭小学片区）。</w:t>
      </w:r>
    </w:p>
    <w:p>
      <w:pPr>
        <w:pStyle w:val="BodyText"/>
        <w:ind w:left="839" w:right="1015" w:firstLine="649"/>
        <w:spacing w:before="53" w:line="328" w:lineRule="auto"/>
        <w:jc w:val="both"/>
        <w:rPr/>
      </w:pPr>
      <w:r>
        <w:rPr>
          <w:spacing w:val="10"/>
        </w:rPr>
        <w:t>宗地</w:t>
      </w:r>
      <w:r>
        <w:rPr>
          <w:spacing w:val="-53"/>
        </w:rPr>
        <w:t xml:space="preserve"> </w:t>
      </w:r>
      <w:r>
        <w:rPr>
          <w:spacing w:val="10"/>
        </w:rPr>
        <w:t>2024-70</w:t>
      </w:r>
      <w:r>
        <w:rPr>
          <w:spacing w:val="-41"/>
        </w:rPr>
        <w:t xml:space="preserve"> </w:t>
      </w:r>
      <w:r>
        <w:rPr>
          <w:spacing w:val="10"/>
        </w:rPr>
        <w:t>号（住）地块可建住宅部</w:t>
      </w:r>
      <w:r>
        <w:rPr>
          <w:spacing w:val="9"/>
        </w:rPr>
        <w:t>分全部建设安置型商</w:t>
      </w:r>
      <w:r>
        <w:rPr/>
        <w:t xml:space="preserve"> </w:t>
      </w:r>
      <w:r>
        <w:rPr>
          <w:spacing w:val="5"/>
        </w:rPr>
        <w:t>品房，按照安置型商品房对接价</w:t>
      </w:r>
      <w:r>
        <w:rPr>
          <w:spacing w:val="-38"/>
        </w:rPr>
        <w:t xml:space="preserve"> </w:t>
      </w:r>
      <w:r>
        <w:rPr>
          <w:spacing w:val="5"/>
        </w:rPr>
        <w:t>18664</w:t>
      </w:r>
      <w:r>
        <w:rPr>
          <w:spacing w:val="-51"/>
        </w:rPr>
        <w:t xml:space="preserve"> </w:t>
      </w:r>
      <w:r>
        <w:rPr>
          <w:spacing w:val="5"/>
        </w:rPr>
        <w:t>元/平方米，由福州市</w:t>
      </w:r>
      <w:r>
        <w:rPr>
          <w:spacing w:val="4"/>
        </w:rPr>
        <w:t>土地</w:t>
      </w:r>
      <w:r>
        <w:rPr/>
        <w:t xml:space="preserve"> </w:t>
      </w:r>
      <w:r>
        <w:rPr>
          <w:spacing w:val="5"/>
        </w:rPr>
        <w:t>发展中心回购；配建社区综合服务中心建筑面积不少于</w:t>
      </w:r>
      <w:r>
        <w:rPr>
          <w:spacing w:val="-35"/>
        </w:rPr>
        <w:t xml:space="preserve"> </w:t>
      </w:r>
      <w:r>
        <w:rPr>
          <w:spacing w:val="5"/>
        </w:rPr>
        <w:t>1500</w:t>
      </w:r>
      <w:r>
        <w:rPr>
          <w:spacing w:val="-53"/>
        </w:rPr>
        <w:t xml:space="preserve"> </w:t>
      </w:r>
      <w:r>
        <w:rPr>
          <w:spacing w:val="5"/>
        </w:rPr>
        <w:t>平方</w:t>
      </w:r>
      <w:r>
        <w:rPr/>
        <w:t xml:space="preserve"> </w:t>
      </w:r>
      <w:r>
        <w:rPr>
          <w:spacing w:val="8"/>
        </w:rPr>
        <w:t>米，</w:t>
      </w:r>
      <w:r>
        <w:rPr>
          <w:spacing w:val="-76"/>
        </w:rPr>
        <w:t xml:space="preserve"> </w:t>
      </w:r>
      <w:r>
        <w:rPr>
          <w:spacing w:val="8"/>
        </w:rPr>
        <w:t>由鼓楼区政府指定单位按照</w:t>
      </w:r>
      <w:r>
        <w:rPr>
          <w:spacing w:val="-56"/>
        </w:rPr>
        <w:t xml:space="preserve"> </w:t>
      </w:r>
      <w:r>
        <w:rPr>
          <w:spacing w:val="8"/>
        </w:rPr>
        <w:t>9503</w:t>
      </w:r>
      <w:r>
        <w:rPr>
          <w:spacing w:val="-44"/>
        </w:rPr>
        <w:t xml:space="preserve"> </w:t>
      </w:r>
      <w:r>
        <w:rPr>
          <w:spacing w:val="8"/>
        </w:rPr>
        <w:t>元/平方米回购；配建办公</w:t>
      </w:r>
      <w:r>
        <w:rPr/>
        <w:t xml:space="preserve"> </w:t>
      </w:r>
      <w:r>
        <w:rPr>
          <w:spacing w:val="3"/>
        </w:rPr>
        <w:t>建筑面积</w:t>
      </w:r>
      <w:r>
        <w:rPr>
          <w:spacing w:val="-47"/>
        </w:rPr>
        <w:t xml:space="preserve"> </w:t>
      </w:r>
      <w:r>
        <w:rPr>
          <w:spacing w:val="3"/>
        </w:rPr>
        <w:t>430</w:t>
      </w:r>
      <w:r>
        <w:rPr>
          <w:spacing w:val="-56"/>
        </w:rPr>
        <w:t xml:space="preserve"> </w:t>
      </w:r>
      <w:r>
        <w:rPr>
          <w:spacing w:val="3"/>
        </w:rPr>
        <w:t>平方米，由鼓楼区政府指定单位按照</w:t>
      </w:r>
      <w:r>
        <w:rPr>
          <w:spacing w:val="-38"/>
        </w:rPr>
        <w:t xml:space="preserve"> </w:t>
      </w:r>
      <w:r>
        <w:rPr>
          <w:spacing w:val="3"/>
        </w:rPr>
        <w:t>12603</w:t>
      </w:r>
      <w:r>
        <w:rPr>
          <w:spacing w:val="-48"/>
        </w:rPr>
        <w:t xml:space="preserve"> </w:t>
      </w:r>
      <w:r>
        <w:rPr>
          <w:spacing w:val="3"/>
        </w:rPr>
        <w:t>元/平方</w:t>
      </w:r>
      <w:r>
        <w:rPr/>
        <w:t xml:space="preserve"> </w:t>
      </w:r>
      <w:r>
        <w:rPr>
          <w:spacing w:val="7"/>
        </w:rPr>
        <w:t>米回购，用于对接安置。</w:t>
      </w:r>
    </w:p>
    <w:p>
      <w:pPr>
        <w:pStyle w:val="BodyText"/>
        <w:ind w:left="847" w:right="1015" w:firstLine="642"/>
        <w:spacing w:before="53" w:line="325" w:lineRule="auto"/>
        <w:jc w:val="both"/>
        <w:rPr/>
      </w:pPr>
      <w:r>
        <w:rPr>
          <w:spacing w:val="10"/>
        </w:rPr>
        <w:t>宗地</w:t>
      </w:r>
      <w:r>
        <w:rPr>
          <w:spacing w:val="-53"/>
        </w:rPr>
        <w:t xml:space="preserve"> </w:t>
      </w:r>
      <w:r>
        <w:rPr>
          <w:spacing w:val="10"/>
        </w:rPr>
        <w:t>2024-71</w:t>
      </w:r>
      <w:r>
        <w:rPr>
          <w:spacing w:val="-41"/>
        </w:rPr>
        <w:t xml:space="preserve"> </w:t>
      </w:r>
      <w:r>
        <w:rPr>
          <w:spacing w:val="10"/>
        </w:rPr>
        <w:t>号（住）地块可建住宅部</w:t>
      </w:r>
      <w:r>
        <w:rPr>
          <w:spacing w:val="9"/>
        </w:rPr>
        <w:t>分全部建设安置型商</w:t>
      </w:r>
      <w:r>
        <w:rPr/>
        <w:t xml:space="preserve"> </w:t>
      </w:r>
      <w:r>
        <w:rPr>
          <w:spacing w:val="5"/>
        </w:rPr>
        <w:t>品房，按照安置型商品房对接价</w:t>
      </w:r>
      <w:r>
        <w:rPr>
          <w:spacing w:val="-38"/>
        </w:rPr>
        <w:t xml:space="preserve"> </w:t>
      </w:r>
      <w:r>
        <w:rPr>
          <w:spacing w:val="5"/>
        </w:rPr>
        <w:t>17900</w:t>
      </w:r>
      <w:r>
        <w:rPr>
          <w:spacing w:val="-51"/>
        </w:rPr>
        <w:t xml:space="preserve"> </w:t>
      </w:r>
      <w:r>
        <w:rPr>
          <w:spacing w:val="5"/>
        </w:rPr>
        <w:t>元/</w:t>
      </w:r>
      <w:r>
        <w:rPr>
          <w:spacing w:val="4"/>
        </w:rPr>
        <w:t>平方米，由福州市土地</w:t>
      </w:r>
      <w:r>
        <w:rPr/>
        <w:t xml:space="preserve"> </w:t>
      </w:r>
      <w:r>
        <w:rPr>
          <w:spacing w:val="11"/>
        </w:rPr>
        <w:t>发展中心回购；配建的社区综合服务中心建筑面积不少于</w:t>
      </w:r>
      <w:r>
        <w:rPr>
          <w:spacing w:val="-56"/>
        </w:rPr>
        <w:t xml:space="preserve"> </w:t>
      </w:r>
      <w:r>
        <w:rPr>
          <w:spacing w:val="11"/>
        </w:rPr>
        <w:t>8</w:t>
      </w:r>
      <w:r>
        <w:rPr>
          <w:spacing w:val="10"/>
        </w:rPr>
        <w:t>00</w:t>
      </w:r>
      <w:r>
        <w:rPr>
          <w:spacing w:val="-51"/>
        </w:rPr>
        <w:t xml:space="preserve"> </w:t>
      </w:r>
      <w:r>
        <w:rPr>
          <w:spacing w:val="10"/>
        </w:rPr>
        <w:t>平</w:t>
      </w:r>
      <w:r>
        <w:rPr/>
        <w:t xml:space="preserve"> </w:t>
      </w:r>
      <w:r>
        <w:rPr>
          <w:spacing w:val="3"/>
        </w:rPr>
        <w:t>方米，</w:t>
      </w:r>
      <w:r>
        <w:rPr>
          <w:spacing w:val="-73"/>
        </w:rPr>
        <w:t xml:space="preserve"> </w:t>
      </w:r>
      <w:r>
        <w:rPr>
          <w:spacing w:val="3"/>
        </w:rPr>
        <w:t>由台江区政府指定单位按照</w:t>
      </w:r>
      <w:r>
        <w:rPr>
          <w:spacing w:val="-60"/>
        </w:rPr>
        <w:t xml:space="preserve"> </w:t>
      </w:r>
      <w:r>
        <w:rPr>
          <w:spacing w:val="3"/>
        </w:rPr>
        <w:t>9503</w:t>
      </w:r>
      <w:r>
        <w:rPr>
          <w:spacing w:val="-48"/>
        </w:rPr>
        <w:t xml:space="preserve"> </w:t>
      </w:r>
      <w:r>
        <w:rPr>
          <w:spacing w:val="3"/>
        </w:rPr>
        <w:t>元/平方米回购。</w:t>
      </w:r>
    </w:p>
    <w:p>
      <w:pPr>
        <w:pStyle w:val="BodyText"/>
        <w:ind w:left="848" w:right="1015" w:firstLine="640"/>
        <w:spacing w:before="56" w:line="323" w:lineRule="auto"/>
        <w:jc w:val="both"/>
        <w:rPr/>
      </w:pPr>
      <w:r>
        <w:rPr>
          <w:spacing w:val="10"/>
        </w:rPr>
        <w:t>宗地</w:t>
      </w:r>
      <w:r>
        <w:rPr>
          <w:spacing w:val="-56"/>
        </w:rPr>
        <w:t xml:space="preserve"> </w:t>
      </w:r>
      <w:r>
        <w:rPr>
          <w:spacing w:val="10"/>
        </w:rPr>
        <w:t>2024-72</w:t>
      </w:r>
      <w:r>
        <w:rPr>
          <w:spacing w:val="-41"/>
        </w:rPr>
        <w:t xml:space="preserve"> </w:t>
      </w:r>
      <w:r>
        <w:rPr>
          <w:spacing w:val="10"/>
        </w:rPr>
        <w:t>号（住）地块可建住宅部分全部建设</w:t>
      </w:r>
      <w:r>
        <w:rPr>
          <w:spacing w:val="9"/>
        </w:rPr>
        <w:t>安置型商</w:t>
      </w:r>
      <w:r>
        <w:rPr/>
        <w:t xml:space="preserve"> </w:t>
      </w:r>
      <w:r>
        <w:rPr>
          <w:spacing w:val="5"/>
        </w:rPr>
        <w:t>品房，按照安置型商品房对接价</w:t>
      </w:r>
      <w:r>
        <w:rPr>
          <w:spacing w:val="-38"/>
        </w:rPr>
        <w:t xml:space="preserve"> </w:t>
      </w:r>
      <w:r>
        <w:rPr>
          <w:spacing w:val="5"/>
        </w:rPr>
        <w:t>16309</w:t>
      </w:r>
      <w:r>
        <w:rPr>
          <w:spacing w:val="-51"/>
        </w:rPr>
        <w:t xml:space="preserve"> </w:t>
      </w:r>
      <w:r>
        <w:rPr>
          <w:spacing w:val="5"/>
        </w:rPr>
        <w:t>元</w:t>
      </w:r>
      <w:r>
        <w:rPr>
          <w:spacing w:val="4"/>
        </w:rPr>
        <w:t>/平方米，由福州市土地</w:t>
      </w:r>
      <w:r>
        <w:rPr/>
        <w:t xml:space="preserve"> </w:t>
      </w:r>
      <w:r>
        <w:rPr>
          <w:spacing w:val="4"/>
        </w:rPr>
        <w:t>发展中心回购。</w:t>
      </w:r>
    </w:p>
    <w:p>
      <w:pPr>
        <w:pStyle w:val="BodyText"/>
        <w:ind w:left="1489" w:right="1818"/>
        <w:spacing w:before="49" w:line="327" w:lineRule="auto"/>
        <w:jc w:val="both"/>
        <w:rPr/>
      </w:pPr>
      <w:r>
        <w:rPr>
          <w:spacing w:val="4"/>
        </w:rPr>
        <w:t>宗地</w:t>
      </w:r>
      <w:r>
        <w:rPr>
          <w:spacing w:val="-56"/>
        </w:rPr>
        <w:t xml:space="preserve"> </w:t>
      </w:r>
      <w:r>
        <w:rPr>
          <w:spacing w:val="4"/>
        </w:rPr>
        <w:t>2024-75</w:t>
      </w:r>
      <w:r>
        <w:rPr>
          <w:spacing w:val="-46"/>
        </w:rPr>
        <w:t xml:space="preserve"> </w:t>
      </w:r>
      <w:r>
        <w:rPr>
          <w:spacing w:val="4"/>
        </w:rPr>
        <w:t>号（商）地块整体持有，不得分割转让。</w:t>
      </w:r>
      <w:r>
        <w:rPr/>
        <w:t xml:space="preserve"> </w:t>
      </w:r>
      <w:r>
        <w:rPr>
          <w:spacing w:val="4"/>
        </w:rPr>
        <w:t>宗地</w:t>
      </w:r>
      <w:r>
        <w:rPr>
          <w:spacing w:val="-56"/>
        </w:rPr>
        <w:t xml:space="preserve"> </w:t>
      </w:r>
      <w:r>
        <w:rPr>
          <w:spacing w:val="4"/>
        </w:rPr>
        <w:t>2024-76</w:t>
      </w:r>
      <w:r>
        <w:rPr>
          <w:spacing w:val="-46"/>
        </w:rPr>
        <w:t xml:space="preserve"> </w:t>
      </w:r>
      <w:r>
        <w:rPr>
          <w:spacing w:val="4"/>
        </w:rPr>
        <w:t>号（商）地块整体持有，不得分割转让。</w:t>
      </w:r>
      <w:r>
        <w:rPr/>
        <w:t xml:space="preserve"> </w:t>
      </w:r>
      <w:r>
        <w:rPr>
          <w:spacing w:val="4"/>
        </w:rPr>
        <w:t>宗地</w:t>
      </w:r>
      <w:r>
        <w:rPr>
          <w:spacing w:val="-56"/>
        </w:rPr>
        <w:t xml:space="preserve"> </w:t>
      </w:r>
      <w:r>
        <w:rPr>
          <w:spacing w:val="4"/>
        </w:rPr>
        <w:t>2024-78</w:t>
      </w:r>
      <w:r>
        <w:rPr>
          <w:spacing w:val="-46"/>
        </w:rPr>
        <w:t xml:space="preserve"> </w:t>
      </w:r>
      <w:r>
        <w:rPr>
          <w:spacing w:val="4"/>
        </w:rPr>
        <w:t>号（商）地块整体持有，不得分割转让。</w:t>
      </w:r>
      <w:r>
        <w:rPr/>
        <w:t xml:space="preserve"> </w:t>
      </w:r>
      <w:r>
        <w:rPr>
          <w:spacing w:val="4"/>
        </w:rPr>
        <w:t>宗地</w:t>
      </w:r>
      <w:r>
        <w:rPr>
          <w:spacing w:val="-56"/>
        </w:rPr>
        <w:t xml:space="preserve"> </w:t>
      </w:r>
      <w:r>
        <w:rPr>
          <w:spacing w:val="4"/>
        </w:rPr>
        <w:t>2024-79</w:t>
      </w:r>
      <w:r>
        <w:rPr>
          <w:spacing w:val="-46"/>
        </w:rPr>
        <w:t xml:space="preserve"> </w:t>
      </w:r>
      <w:r>
        <w:rPr>
          <w:spacing w:val="4"/>
        </w:rPr>
        <w:t>号（商）地块整体持有，不得分割转让。</w:t>
      </w:r>
      <w:r>
        <w:rPr/>
        <w:t xml:space="preserve"> </w:t>
      </w:r>
      <w:r>
        <w:rPr>
          <w:spacing w:val="4"/>
        </w:rPr>
        <w:t>宗地</w:t>
      </w:r>
      <w:r>
        <w:rPr>
          <w:spacing w:val="-56"/>
        </w:rPr>
        <w:t xml:space="preserve"> </w:t>
      </w:r>
      <w:r>
        <w:rPr>
          <w:spacing w:val="4"/>
        </w:rPr>
        <w:t>2024-80</w:t>
      </w:r>
      <w:r>
        <w:rPr>
          <w:spacing w:val="-46"/>
        </w:rPr>
        <w:t xml:space="preserve"> </w:t>
      </w:r>
      <w:r>
        <w:rPr>
          <w:spacing w:val="4"/>
        </w:rPr>
        <w:t>号（商）地块整体持有，不得分割转让。</w:t>
      </w:r>
    </w:p>
    <w:p>
      <w:pPr>
        <w:pStyle w:val="BodyText"/>
        <w:ind w:left="838" w:right="1130" w:firstLine="650"/>
        <w:spacing w:before="59" w:line="323" w:lineRule="auto"/>
        <w:jc w:val="both"/>
        <w:rPr/>
      </w:pPr>
      <w:r>
        <w:rPr>
          <w:spacing w:val="6"/>
        </w:rPr>
        <w:t>宗地</w:t>
      </w:r>
      <w:r>
        <w:rPr>
          <w:spacing w:val="-57"/>
        </w:rPr>
        <w:t xml:space="preserve"> </w:t>
      </w:r>
      <w:r>
        <w:rPr>
          <w:spacing w:val="6"/>
        </w:rPr>
        <w:t>2024-81</w:t>
      </w:r>
      <w:r>
        <w:rPr>
          <w:spacing w:val="-45"/>
        </w:rPr>
        <w:t xml:space="preserve"> </w:t>
      </w:r>
      <w:r>
        <w:rPr>
          <w:spacing w:val="6"/>
        </w:rPr>
        <w:t>号（商）地块整体持有，不得分割转让，按照</w:t>
      </w:r>
      <w:r>
        <w:rPr/>
        <w:t xml:space="preserve"> </w:t>
      </w:r>
      <w:r>
        <w:rPr>
          <w:spacing w:val="9"/>
        </w:rPr>
        <w:t>规划功能分区分别办理不动产权证；鼓励开发利用地下空间，可</w:t>
      </w:r>
      <w:r>
        <w:rPr>
          <w:spacing w:val="8"/>
        </w:rPr>
        <w:t xml:space="preserve"> </w:t>
      </w:r>
      <w:r>
        <w:rPr>
          <w:spacing w:val="6"/>
        </w:rPr>
        <w:t>建设建筑面积不超过</w:t>
      </w:r>
      <w:r>
        <w:rPr>
          <w:spacing w:val="-38"/>
        </w:rPr>
        <w:t xml:space="preserve"> </w:t>
      </w:r>
      <w:r>
        <w:rPr>
          <w:spacing w:val="6"/>
        </w:rPr>
        <w:t>10000</w:t>
      </w:r>
      <w:r>
        <w:rPr>
          <w:spacing w:val="-56"/>
        </w:rPr>
        <w:t xml:space="preserve"> </w:t>
      </w:r>
      <w:r>
        <w:rPr>
          <w:spacing w:val="6"/>
        </w:rPr>
        <w:t>平方米（不计容）</w:t>
      </w:r>
      <w:r>
        <w:rPr>
          <w:spacing w:val="5"/>
        </w:rPr>
        <w:t>地下商业。</w:t>
      </w:r>
    </w:p>
    <w:p>
      <w:pPr>
        <w:spacing w:line="323" w:lineRule="auto"/>
        <w:sectPr>
          <w:headerReference w:type="default" r:id="rId1"/>
          <w:footerReference w:type="default" r:id="rId10"/>
          <w:pgSz w:w="11910" w:h="16835"/>
          <w:pgMar w:top="400" w:right="401" w:bottom="840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46" w:right="1017" w:firstLine="643"/>
        <w:spacing w:before="101" w:line="324" w:lineRule="auto"/>
        <w:jc w:val="both"/>
        <w:rPr/>
      </w:pPr>
      <w:r>
        <w:rPr>
          <w:spacing w:val="10"/>
        </w:rPr>
        <w:t>宗地</w:t>
      </w:r>
      <w:r>
        <w:rPr>
          <w:spacing w:val="-56"/>
        </w:rPr>
        <w:t xml:space="preserve"> </w:t>
      </w:r>
      <w:r>
        <w:rPr>
          <w:spacing w:val="10"/>
        </w:rPr>
        <w:t>2024-82</w:t>
      </w:r>
      <w:r>
        <w:rPr>
          <w:spacing w:val="-41"/>
        </w:rPr>
        <w:t xml:space="preserve"> </w:t>
      </w:r>
      <w:r>
        <w:rPr>
          <w:spacing w:val="10"/>
        </w:rPr>
        <w:t>号（商）地块配建的客运场站由</w:t>
      </w:r>
      <w:r>
        <w:rPr>
          <w:spacing w:val="9"/>
        </w:rPr>
        <w:t>市交通局指定</w:t>
      </w:r>
      <w:r>
        <w:rPr/>
        <w:t xml:space="preserve"> </w:t>
      </w:r>
      <w:r>
        <w:rPr>
          <w:spacing w:val="10"/>
        </w:rPr>
        <w:t>单位回购，根据客运场站计容配套建筑面积按照</w:t>
      </w:r>
      <w:r>
        <w:rPr>
          <w:spacing w:val="-44"/>
        </w:rPr>
        <w:t xml:space="preserve"> </w:t>
      </w:r>
      <w:r>
        <w:rPr>
          <w:spacing w:val="10"/>
        </w:rPr>
        <w:t>5786</w:t>
      </w:r>
      <w:r>
        <w:rPr>
          <w:spacing w:val="-46"/>
        </w:rPr>
        <w:t xml:space="preserve"> </w:t>
      </w:r>
      <w:r>
        <w:rPr>
          <w:spacing w:val="10"/>
        </w:rPr>
        <w:t>元/平方米</w:t>
      </w:r>
      <w:r>
        <w:rPr/>
        <w:t xml:space="preserve"> </w:t>
      </w:r>
      <w:r>
        <w:rPr>
          <w:spacing w:val="-4"/>
        </w:rPr>
        <w:t>回购。</w:t>
      </w:r>
    </w:p>
    <w:p>
      <w:pPr>
        <w:pStyle w:val="BodyText"/>
        <w:ind w:left="836" w:right="903" w:firstLine="653"/>
        <w:spacing w:before="49" w:line="329" w:lineRule="auto"/>
        <w:jc w:val="both"/>
        <w:rPr/>
      </w:pPr>
      <w:r>
        <w:rPr>
          <w:spacing w:val="3"/>
        </w:rPr>
        <w:t>宗地</w:t>
      </w:r>
      <w:r>
        <w:rPr>
          <w:spacing w:val="-58"/>
        </w:rPr>
        <w:t xml:space="preserve"> </w:t>
      </w:r>
      <w:r>
        <w:rPr>
          <w:spacing w:val="3"/>
        </w:rPr>
        <w:t>2024-84</w:t>
      </w:r>
      <w:r>
        <w:rPr>
          <w:spacing w:val="-46"/>
        </w:rPr>
        <w:t xml:space="preserve"> </w:t>
      </w:r>
      <w:r>
        <w:rPr>
          <w:spacing w:val="3"/>
        </w:rPr>
        <w:t>号（工）地块投资强度为</w:t>
      </w:r>
      <w:r>
        <w:rPr>
          <w:spacing w:val="-56"/>
        </w:rPr>
        <w:t xml:space="preserve"> </w:t>
      </w:r>
      <w:r>
        <w:rPr>
          <w:spacing w:val="3"/>
        </w:rPr>
        <w:t>330</w:t>
      </w:r>
      <w:r>
        <w:rPr>
          <w:spacing w:val="-51"/>
        </w:rPr>
        <w:t xml:space="preserve"> </w:t>
      </w:r>
      <w:r>
        <w:rPr>
          <w:spacing w:val="3"/>
        </w:rPr>
        <w:t>万元/亩；</w:t>
      </w:r>
      <w:r>
        <w:rPr>
          <w:spacing w:val="2"/>
        </w:rPr>
        <w:t>整体持</w:t>
      </w:r>
      <w:r>
        <w:rPr/>
        <w:t xml:space="preserve"> </w:t>
      </w:r>
      <w:r>
        <w:rPr>
          <w:spacing w:val="13"/>
        </w:rPr>
        <w:t>有、不得分割销售；产业准入类型为智能制造、光电信息、医疗</w:t>
      </w:r>
      <w:r>
        <w:rPr>
          <w:spacing w:val="11"/>
        </w:rPr>
        <w:t xml:space="preserve"> </w:t>
      </w:r>
      <w:r>
        <w:rPr>
          <w:spacing w:val="13"/>
        </w:rPr>
        <w:t>器械、集成电路、高端装备、生物医药、新一代信息技术等上下</w:t>
      </w:r>
      <w:r>
        <w:rPr>
          <w:spacing w:val="11"/>
        </w:rPr>
        <w:t xml:space="preserve"> </w:t>
      </w:r>
      <w:r>
        <w:rPr>
          <w:spacing w:val="13"/>
        </w:rPr>
        <w:t>游相关产业；今后土地征迁收储，受让人应服从搬迁，土地补偿</w:t>
      </w:r>
      <w:r>
        <w:rPr>
          <w:spacing w:val="11"/>
        </w:rPr>
        <w:t xml:space="preserve"> </w:t>
      </w:r>
      <w:r>
        <w:rPr>
          <w:spacing w:val="13"/>
        </w:rPr>
        <w:t>按土地权证用途评估价和此次该地块土地出让成交价孰低原则进</w:t>
      </w:r>
      <w:r>
        <w:rPr>
          <w:spacing w:val="11"/>
        </w:rPr>
        <w:t xml:space="preserve"> </w:t>
      </w:r>
      <w:r>
        <w:rPr>
          <w:spacing w:val="13"/>
        </w:rPr>
        <w:t>行补偿，建筑物、构筑物按重置价结合成新率补偿；竞得人在签</w:t>
      </w:r>
      <w:r>
        <w:rPr>
          <w:spacing w:val="11"/>
        </w:rPr>
        <w:t xml:space="preserve"> </w:t>
      </w:r>
      <w:r>
        <w:rPr>
          <w:spacing w:val="6"/>
        </w:rPr>
        <w:t>订土地出让合同的同时，须与仓山区人民政府签订履约监管协议。</w:t>
      </w:r>
    </w:p>
    <w:p>
      <w:pPr>
        <w:pStyle w:val="BodyText"/>
        <w:ind w:left="1040" w:right="986" w:firstLine="648"/>
        <w:spacing w:before="55" w:line="327" w:lineRule="auto"/>
        <w:jc w:val="both"/>
        <w:rPr/>
      </w:pPr>
      <w:r>
        <w:rPr>
          <w:spacing w:val="4"/>
        </w:rPr>
        <w:t>宗地</w:t>
      </w:r>
      <w:r>
        <w:rPr>
          <w:spacing w:val="-51"/>
        </w:rPr>
        <w:t xml:space="preserve"> </w:t>
      </w:r>
      <w:r>
        <w:rPr>
          <w:spacing w:val="4"/>
        </w:rPr>
        <w:t>2024-85</w:t>
      </w:r>
      <w:r>
        <w:rPr>
          <w:spacing w:val="-45"/>
        </w:rPr>
        <w:t xml:space="preserve"> </w:t>
      </w:r>
      <w:r>
        <w:rPr>
          <w:spacing w:val="4"/>
        </w:rPr>
        <w:t>号（工）地块投资强度为</w:t>
      </w:r>
      <w:r>
        <w:rPr>
          <w:spacing w:val="-60"/>
        </w:rPr>
        <w:t xml:space="preserve"> </w:t>
      </w:r>
      <w:r>
        <w:rPr>
          <w:spacing w:val="4"/>
        </w:rPr>
        <w:t>600</w:t>
      </w:r>
      <w:r>
        <w:rPr>
          <w:spacing w:val="-51"/>
        </w:rPr>
        <w:t xml:space="preserve"> </w:t>
      </w:r>
      <w:r>
        <w:rPr>
          <w:spacing w:val="4"/>
        </w:rPr>
        <w:t>万元/亩；产业</w:t>
      </w:r>
      <w:r>
        <w:rPr/>
        <w:t xml:space="preserve"> </w:t>
      </w:r>
      <w:r>
        <w:rPr>
          <w:spacing w:val="7"/>
        </w:rPr>
        <w:t>准入类型为战略性新兴产业（新一代信息产业、高端装备制造、</w:t>
      </w:r>
      <w:r>
        <w:rPr>
          <w:spacing w:val="6"/>
        </w:rPr>
        <w:t xml:space="preserve"> </w:t>
      </w:r>
      <w:r>
        <w:rPr>
          <w:spacing w:val="6"/>
        </w:rPr>
        <w:t>新材料及上下游产业</w:t>
      </w:r>
      <w:r>
        <w:rPr>
          <w:spacing w:val="25"/>
        </w:rPr>
        <w:t>）；</w:t>
      </w:r>
      <w:r>
        <w:rPr>
          <w:spacing w:val="6"/>
        </w:rPr>
        <w:t>竞得人应在签订土地出让合</w:t>
      </w:r>
      <w:r>
        <w:rPr>
          <w:spacing w:val="5"/>
        </w:rPr>
        <w:t>同的同时，</w:t>
      </w:r>
      <w:r>
        <w:rPr>
          <w:spacing w:val="1"/>
        </w:rPr>
        <w:t xml:space="preserve"> </w:t>
      </w:r>
      <w:r>
        <w:rPr>
          <w:spacing w:val="6"/>
        </w:rPr>
        <w:t>与晋安区政府签订履约监管协议；项目总平、建筑方案需征得晋</w:t>
      </w:r>
      <w:r>
        <w:rPr>
          <w:spacing w:val="3"/>
        </w:rPr>
        <w:t xml:space="preserve"> </w:t>
      </w:r>
      <w:r>
        <w:rPr>
          <w:spacing w:val="6"/>
        </w:rPr>
        <w:t>安区政府同意后报审。</w:t>
      </w:r>
    </w:p>
    <w:p>
      <w:pPr>
        <w:pStyle w:val="BodyText"/>
        <w:ind w:left="838" w:right="903" w:firstLine="650"/>
        <w:spacing w:before="51" w:line="329" w:lineRule="auto"/>
        <w:jc w:val="both"/>
        <w:rPr/>
      </w:pPr>
      <w:r>
        <w:rPr>
          <w:spacing w:val="3"/>
        </w:rPr>
        <w:t>宗地</w:t>
      </w:r>
      <w:r>
        <w:rPr>
          <w:spacing w:val="-54"/>
        </w:rPr>
        <w:t xml:space="preserve"> </w:t>
      </w:r>
      <w:r>
        <w:rPr>
          <w:spacing w:val="3"/>
        </w:rPr>
        <w:t>2024-86</w:t>
      </w:r>
      <w:r>
        <w:rPr>
          <w:spacing w:val="-46"/>
        </w:rPr>
        <w:t xml:space="preserve"> </w:t>
      </w:r>
      <w:r>
        <w:rPr>
          <w:spacing w:val="3"/>
        </w:rPr>
        <w:t>号（工）地块投资强度</w:t>
      </w:r>
      <w:r>
        <w:rPr>
          <w:spacing w:val="-65"/>
        </w:rPr>
        <w:t xml:space="preserve"> </w:t>
      </w:r>
      <w:r>
        <w:rPr>
          <w:spacing w:val="3"/>
        </w:rPr>
        <w:t>400</w:t>
      </w:r>
      <w:r>
        <w:rPr>
          <w:spacing w:val="-51"/>
        </w:rPr>
        <w:t xml:space="preserve"> </w:t>
      </w:r>
      <w:r>
        <w:rPr>
          <w:spacing w:val="3"/>
        </w:rPr>
        <w:t>万元/亩；产业准入</w:t>
      </w:r>
      <w:r>
        <w:rPr/>
        <w:t xml:space="preserve"> </w:t>
      </w:r>
      <w:r>
        <w:rPr>
          <w:spacing w:val="13"/>
        </w:rPr>
        <w:t>类型为战略性新兴产业（新一代信息产业、高端装备制造、新材</w:t>
      </w:r>
      <w:r>
        <w:rPr>
          <w:spacing w:val="9"/>
        </w:rPr>
        <w:t xml:space="preserve"> </w:t>
      </w:r>
      <w:r>
        <w:rPr>
          <w:spacing w:val="9"/>
        </w:rPr>
        <w:t>料及上下游产业</w:t>
      </w:r>
      <w:r>
        <w:rPr>
          <w:spacing w:val="-17"/>
        </w:rPr>
        <w:t>）；</w:t>
      </w:r>
      <w:r>
        <w:rPr>
          <w:spacing w:val="9"/>
        </w:rPr>
        <w:t>竞得人自持总产权建筑面积20%（工业用地配</w:t>
      </w:r>
      <w:r>
        <w:rPr/>
        <w:t xml:space="preserve"> </w:t>
      </w:r>
      <w:r>
        <w:rPr>
          <w:spacing w:val="10"/>
        </w:rPr>
        <w:t>套的办公、生活服务等配套用房不得出售</w:t>
      </w:r>
      <w:r>
        <w:rPr>
          <w:spacing w:val="-12"/>
        </w:rPr>
        <w:t>）</w:t>
      </w:r>
      <w:r>
        <w:rPr>
          <w:spacing w:val="-92"/>
        </w:rPr>
        <w:t xml:space="preserve"> </w:t>
      </w:r>
      <w:r>
        <w:rPr>
          <w:spacing w:val="-12"/>
        </w:rPr>
        <w:t>，</w:t>
      </w:r>
      <w:r>
        <w:rPr>
          <w:spacing w:val="-81"/>
        </w:rPr>
        <w:t xml:space="preserve"> </w:t>
      </w:r>
      <w:r>
        <w:rPr>
          <w:spacing w:val="10"/>
        </w:rPr>
        <w:t>由晋安区政府指定</w:t>
      </w:r>
      <w:r>
        <w:rPr/>
        <w:t xml:space="preserve"> </w:t>
      </w:r>
      <w:r>
        <w:rPr>
          <w:spacing w:val="-3"/>
        </w:rPr>
        <w:t>单位回购</w:t>
      </w:r>
      <w:r>
        <w:rPr>
          <w:spacing w:val="-46"/>
        </w:rPr>
        <w:t xml:space="preserve"> </w:t>
      </w:r>
      <w:r>
        <w:rPr>
          <w:spacing w:val="-3"/>
        </w:rPr>
        <w:t>19000</w:t>
      </w:r>
      <w:r>
        <w:rPr>
          <w:spacing w:val="-60"/>
        </w:rPr>
        <w:t xml:space="preserve"> </w:t>
      </w:r>
      <w:r>
        <w:rPr>
          <w:spacing w:val="-3"/>
        </w:rPr>
        <w:t>平方米及</w:t>
      </w:r>
      <w:r>
        <w:rPr>
          <w:spacing w:val="-62"/>
        </w:rPr>
        <w:t xml:space="preserve"> </w:t>
      </w:r>
      <w:r>
        <w:rPr>
          <w:spacing w:val="-3"/>
        </w:rPr>
        <w:t>70</w:t>
      </w:r>
      <w:r>
        <w:rPr>
          <w:spacing w:val="-57"/>
        </w:rPr>
        <w:t xml:space="preserve"> </w:t>
      </w:r>
      <w:r>
        <w:rPr>
          <w:spacing w:val="-3"/>
        </w:rPr>
        <w:t>个车位，回购</w:t>
      </w:r>
      <w:r>
        <w:rPr>
          <w:spacing w:val="-4"/>
        </w:rPr>
        <w:t>总价不超过</w:t>
      </w:r>
      <w:r>
        <w:rPr>
          <w:spacing w:val="-45"/>
        </w:rPr>
        <w:t xml:space="preserve"> </w:t>
      </w:r>
      <w:r>
        <w:rPr>
          <w:spacing w:val="-4"/>
        </w:rPr>
        <w:t>12350</w:t>
      </w:r>
      <w:r>
        <w:rPr>
          <w:spacing w:val="-59"/>
        </w:rPr>
        <w:t xml:space="preserve"> </w:t>
      </w:r>
      <w:r>
        <w:rPr>
          <w:spacing w:val="-4"/>
        </w:rPr>
        <w:t>万元，</w:t>
      </w:r>
      <w:r>
        <w:rPr/>
        <w:t xml:space="preserve"> </w:t>
      </w:r>
      <w:r>
        <w:rPr>
          <w:spacing w:val="13"/>
        </w:rPr>
        <w:t>剩余的建筑面积可按栋销售；竞得人在签订土地出让合同时，与</w:t>
      </w:r>
      <w:r>
        <w:rPr>
          <w:spacing w:val="9"/>
        </w:rPr>
        <w:t xml:space="preserve"> </w:t>
      </w:r>
      <w:r>
        <w:rPr>
          <w:spacing w:val="6"/>
        </w:rPr>
        <w:t>晋安区政府签订履约监管协议；项目建设方案应征求晋安区意见。</w:t>
      </w:r>
    </w:p>
    <w:p>
      <w:pPr>
        <w:pStyle w:val="BodyText"/>
        <w:ind w:left="1484"/>
        <w:spacing w:before="51" w:line="227" w:lineRule="auto"/>
        <w:rPr/>
      </w:pPr>
      <w:r>
        <w:rPr>
          <w:spacing w:val="6"/>
        </w:rPr>
        <w:t>（四）建设“立体生态住宅</w:t>
      </w:r>
      <w:r>
        <w:rPr>
          <w:spacing w:val="-104"/>
        </w:rPr>
        <w:t xml:space="preserve"> </w:t>
      </w:r>
      <w:r>
        <w:rPr>
          <w:spacing w:val="6"/>
        </w:rPr>
        <w:t>”部分应满足要求</w:t>
      </w:r>
    </w:p>
    <w:p>
      <w:pPr>
        <w:pStyle w:val="BodyText"/>
        <w:ind w:left="1494"/>
        <w:spacing w:before="180" w:line="226" w:lineRule="auto"/>
        <w:rPr/>
      </w:pPr>
      <w:r>
        <w:rPr>
          <w:spacing w:val="12"/>
        </w:rPr>
        <w:t>1.受让人要将空中花园、开敞式公共平台的用途，业主相关</w:t>
      </w:r>
    </w:p>
    <w:p>
      <w:pPr>
        <w:spacing w:line="226" w:lineRule="auto"/>
        <w:sectPr>
          <w:headerReference w:type="default" r:id="rId3"/>
          <w:footerReference w:type="default" r:id="rId11"/>
          <w:pgSz w:w="11910" w:h="16835"/>
          <w:pgMar w:top="400" w:right="401" w:bottom="841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40" w:right="1017"/>
        <w:spacing w:before="100" w:line="328" w:lineRule="auto"/>
        <w:jc w:val="both"/>
        <w:rPr/>
      </w:pPr>
      <w:r>
        <w:rPr>
          <w:spacing w:val="13"/>
        </w:rPr>
        <w:t>义务及物业公司相关责任纳入房屋销售合同和物业管理合同，明</w:t>
      </w:r>
      <w:r>
        <w:rPr>
          <w:spacing w:val="6"/>
        </w:rPr>
        <w:t xml:space="preserve"> </w:t>
      </w:r>
      <w:r>
        <w:rPr>
          <w:spacing w:val="13"/>
        </w:rPr>
        <w:t>确业主后期管理和维护义务，并取得业主承诺，严禁业主私自改</w:t>
      </w:r>
      <w:r>
        <w:rPr>
          <w:spacing w:val="6"/>
        </w:rPr>
        <w:t xml:space="preserve"> </w:t>
      </w:r>
      <w:r>
        <w:rPr>
          <w:spacing w:val="13"/>
        </w:rPr>
        <w:t>变用途，违法违规封闭空中花园和开敞式公共平台。物业管理公</w:t>
      </w:r>
      <w:r>
        <w:rPr>
          <w:spacing w:val="6"/>
        </w:rPr>
        <w:t xml:space="preserve"> </w:t>
      </w:r>
      <w:r>
        <w:rPr>
          <w:spacing w:val="13"/>
        </w:rPr>
        <w:t>司应加强对空中花园和开敞式公共平台的后期管理，劝导业主按</w:t>
      </w:r>
      <w:r>
        <w:rPr>
          <w:spacing w:val="6"/>
        </w:rPr>
        <w:t xml:space="preserve"> </w:t>
      </w:r>
      <w:r>
        <w:rPr>
          <w:spacing w:val="13"/>
        </w:rPr>
        <w:t>照规范使用，保障立体生态住宅项目正常运行，对违规行为及时</w:t>
      </w:r>
      <w:r>
        <w:rPr>
          <w:spacing w:val="6"/>
        </w:rPr>
        <w:t xml:space="preserve"> </w:t>
      </w:r>
      <w:r>
        <w:rPr>
          <w:spacing w:val="6"/>
        </w:rPr>
        <w:t>上报有关部门进行查处。</w:t>
      </w:r>
      <w:r>
        <w:rPr>
          <w:spacing w:val="-83"/>
        </w:rPr>
        <w:t xml:space="preserve"> </w:t>
      </w:r>
      <w:r>
        <w:rPr>
          <w:spacing w:val="6"/>
        </w:rPr>
        <w:t>同时物业公司要接受属地政府监管。</w:t>
      </w:r>
    </w:p>
    <w:p>
      <w:pPr>
        <w:pStyle w:val="BodyText"/>
        <w:ind w:left="839" w:right="1017" w:firstLine="634"/>
        <w:spacing w:before="57" w:line="327" w:lineRule="auto"/>
        <w:jc w:val="both"/>
        <w:rPr/>
      </w:pPr>
      <w:r>
        <w:rPr>
          <w:spacing w:val="13"/>
        </w:rPr>
        <w:t>2.市住建局、市自然资源和规划局与市园林中心要将该项目</w:t>
      </w:r>
      <w:r>
        <w:rPr>
          <w:spacing w:val="6"/>
        </w:rPr>
        <w:t xml:space="preserve"> </w:t>
      </w:r>
      <w:r>
        <w:rPr>
          <w:spacing w:val="13"/>
        </w:rPr>
        <w:t>空中花园、开敞式公共平台的绿化实施情况纳入建筑主体工程项</w:t>
      </w:r>
      <w:r>
        <w:rPr>
          <w:spacing w:val="8"/>
        </w:rPr>
        <w:t xml:space="preserve"> </w:t>
      </w:r>
      <w:r>
        <w:rPr>
          <w:spacing w:val="6"/>
        </w:rPr>
        <w:t>目</w:t>
      </w:r>
      <w:r>
        <w:rPr>
          <w:spacing w:val="-91"/>
        </w:rPr>
        <w:t xml:space="preserve"> </w:t>
      </w:r>
      <w:r>
        <w:rPr>
          <w:spacing w:val="6"/>
        </w:rPr>
        <w:t>同步规划、</w:t>
      </w:r>
      <w:r>
        <w:rPr>
          <w:spacing w:val="-85"/>
        </w:rPr>
        <w:t xml:space="preserve"> </w:t>
      </w:r>
      <w:r>
        <w:rPr>
          <w:spacing w:val="6"/>
        </w:rPr>
        <w:t>同步实施、</w:t>
      </w:r>
      <w:r>
        <w:rPr>
          <w:spacing w:val="-85"/>
        </w:rPr>
        <w:t xml:space="preserve"> </w:t>
      </w:r>
      <w:r>
        <w:rPr>
          <w:spacing w:val="6"/>
        </w:rPr>
        <w:t>同步验收。验收不合格或擅自改变功能</w:t>
      </w:r>
      <w:r>
        <w:rPr/>
        <w:t xml:space="preserve"> </w:t>
      </w:r>
      <w:r>
        <w:rPr>
          <w:spacing w:val="10"/>
        </w:rPr>
        <w:t>的不享受试点支持政策，</w:t>
      </w:r>
      <w:r>
        <w:rPr>
          <w:spacing w:val="-63"/>
        </w:rPr>
        <w:t xml:space="preserve"> </w:t>
      </w:r>
      <w:r>
        <w:rPr>
          <w:spacing w:val="10"/>
        </w:rPr>
        <w:t>由此造成的超容积率、超面积等按违法</w:t>
      </w:r>
      <w:r>
        <w:rPr/>
        <w:t xml:space="preserve"> </w:t>
      </w:r>
      <w:r>
        <w:rPr>
          <w:spacing w:val="3"/>
        </w:rPr>
        <w:t>建设处理。</w:t>
      </w:r>
    </w:p>
    <w:p>
      <w:pPr>
        <w:pStyle w:val="BodyText"/>
        <w:ind w:left="869" w:right="1017" w:firstLine="607"/>
        <w:spacing w:before="52" w:line="316" w:lineRule="auto"/>
        <w:rPr/>
      </w:pPr>
      <w:r>
        <w:rPr>
          <w:spacing w:val="13"/>
        </w:rPr>
        <w:t>3.市城管委、属地政府应对该项目空中花园、开敞式公共平</w:t>
      </w:r>
      <w:r>
        <w:rPr>
          <w:spacing w:val="3"/>
        </w:rPr>
        <w:t xml:space="preserve"> </w:t>
      </w:r>
      <w:r>
        <w:rPr>
          <w:spacing w:val="4"/>
        </w:rPr>
        <w:t>台</w:t>
      </w:r>
      <w:r>
        <w:rPr>
          <w:spacing w:val="-58"/>
        </w:rPr>
        <w:t xml:space="preserve"> </w:t>
      </w:r>
      <w:r>
        <w:rPr>
          <w:spacing w:val="4"/>
        </w:rPr>
        <w:t>日常巡查，严禁改变其用途，做好违法违规建设查处工作。</w:t>
      </w:r>
    </w:p>
    <w:p>
      <w:pPr>
        <w:pStyle w:val="BodyText"/>
        <w:ind w:left="1484"/>
        <w:spacing w:before="56" w:line="228" w:lineRule="auto"/>
        <w:rPr/>
      </w:pPr>
      <w:r>
        <w:rPr>
          <w:spacing w:val="8"/>
        </w:rPr>
        <w:t>（五）安置型商品房回购款拨付时限</w:t>
      </w:r>
    </w:p>
    <w:p>
      <w:pPr>
        <w:pStyle w:val="BodyText"/>
        <w:ind w:left="839" w:right="963" w:firstLine="644"/>
        <w:spacing w:before="180" w:line="327" w:lineRule="auto"/>
        <w:rPr/>
      </w:pPr>
      <w:r>
        <w:rPr>
          <w:spacing w:val="13"/>
        </w:rPr>
        <w:t>安置型商品房购房款分四期拨付：第一期，主体结构封顶后</w:t>
      </w:r>
      <w:r>
        <w:rPr>
          <w:spacing w:val="9"/>
        </w:rPr>
        <w:t xml:space="preserve"> </w:t>
      </w:r>
      <w:r>
        <w:rPr>
          <w:spacing w:val="11"/>
        </w:rPr>
        <w:t>支付购房款的</w:t>
      </w:r>
      <w:r>
        <w:rPr>
          <w:spacing w:val="-58"/>
        </w:rPr>
        <w:t xml:space="preserve"> </w:t>
      </w:r>
      <w:r>
        <w:rPr>
          <w:spacing w:val="11"/>
        </w:rPr>
        <w:t>20%。第二期，项目竣工备</w:t>
      </w:r>
      <w:r>
        <w:rPr>
          <w:spacing w:val="10"/>
        </w:rPr>
        <w:t>案后支付购房款的20%。</w:t>
      </w:r>
      <w:r>
        <w:rPr/>
        <w:t xml:space="preserve"> </w:t>
      </w:r>
      <w:r>
        <w:rPr>
          <w:spacing w:val="14"/>
        </w:rPr>
        <w:t>第三期，项目办理产权总登、被征收人与受让人签订购房合同、</w:t>
      </w:r>
      <w:r>
        <w:rPr>
          <w:spacing w:val="16"/>
        </w:rPr>
        <w:t xml:space="preserve"> </w:t>
      </w:r>
      <w:r>
        <w:rPr>
          <w:spacing w:val="9"/>
        </w:rPr>
        <w:t>完成征收补偿费用二次结算并交房后支付购房款的20%。第四期，</w:t>
      </w:r>
      <w:r>
        <w:rPr>
          <w:spacing w:val="1"/>
        </w:rPr>
        <w:t xml:space="preserve"> </w:t>
      </w:r>
      <w:r>
        <w:rPr>
          <w:spacing w:val="11"/>
        </w:rPr>
        <w:t>项目办理产权总登后两年支付购房款的40%。</w:t>
      </w:r>
    </w:p>
    <w:p>
      <w:pPr>
        <w:pStyle w:val="BodyText"/>
        <w:ind w:left="840" w:right="1017" w:firstLine="643"/>
        <w:spacing w:before="52" w:line="326" w:lineRule="auto"/>
        <w:rPr/>
      </w:pPr>
      <w:r>
        <w:rPr>
          <w:spacing w:val="13"/>
        </w:rPr>
        <w:t>安置型商品房建设其他事宜按照《安置型商品房项目建设及</w:t>
      </w:r>
      <w:r>
        <w:rPr>
          <w:spacing w:val="9"/>
        </w:rPr>
        <w:t xml:space="preserve"> </w:t>
      </w:r>
      <w:r>
        <w:rPr>
          <w:spacing w:val="6"/>
        </w:rPr>
        <w:t>回购款拨付工作流程》（榕自然综〔2019〕1306</w:t>
      </w:r>
      <w:r>
        <w:rPr>
          <w:spacing w:val="6"/>
        </w:rPr>
        <w:t xml:space="preserve"> </w:t>
      </w:r>
      <w:r>
        <w:rPr>
          <w:spacing w:val="6"/>
        </w:rPr>
        <w:t>号）、《关于安</w:t>
      </w:r>
      <w:r>
        <w:rPr>
          <w:spacing w:val="17"/>
        </w:rPr>
        <w:t xml:space="preserve"> </w:t>
      </w:r>
      <w:r>
        <w:rPr>
          <w:spacing w:val="23"/>
        </w:rPr>
        <w:t>置型商品房交付及回购款拨付机制调整事宜的通知》</w:t>
      </w:r>
      <w:r>
        <w:rPr>
          <w:spacing w:val="-96"/>
        </w:rPr>
        <w:t xml:space="preserve"> </w:t>
      </w:r>
      <w:r>
        <w:rPr>
          <w:spacing w:val="23"/>
        </w:rPr>
        <w:t>（榕财建</w:t>
      </w:r>
      <w:r>
        <w:rPr/>
        <w:t xml:space="preserve"> </w:t>
      </w:r>
      <w:r>
        <w:rPr>
          <w:spacing w:val="5"/>
        </w:rPr>
        <w:t>〔2021〕165</w:t>
      </w:r>
      <w:r>
        <w:rPr>
          <w:spacing w:val="5"/>
        </w:rPr>
        <w:t xml:space="preserve"> </w:t>
      </w:r>
      <w:r>
        <w:rPr>
          <w:spacing w:val="5"/>
        </w:rPr>
        <w:t>号）办理。</w:t>
      </w:r>
    </w:p>
    <w:p>
      <w:pPr>
        <w:spacing w:line="326" w:lineRule="auto"/>
        <w:sectPr>
          <w:headerReference w:type="default" r:id="rId1"/>
          <w:footerReference w:type="default" r:id="rId12"/>
          <w:pgSz w:w="11910" w:h="16835"/>
          <w:pgMar w:top="400" w:right="401" w:bottom="841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40" w:right="882" w:firstLine="644"/>
        <w:spacing w:before="100" w:line="307" w:lineRule="auto"/>
        <w:rPr/>
      </w:pPr>
      <w:r>
        <w:rPr>
          <w:spacing w:val="10"/>
        </w:rPr>
        <w:t>（六）交地时间:</w:t>
      </w:r>
      <w:r>
        <w:rPr>
          <w:spacing w:val="10"/>
        </w:rPr>
        <w:t xml:space="preserve"> </w:t>
      </w:r>
      <w:r>
        <w:rPr>
          <w:spacing w:val="10"/>
        </w:rPr>
        <w:t>竞得人缴清出让价款后30日</w:t>
      </w:r>
      <w:r>
        <w:rPr>
          <w:spacing w:val="-89"/>
        </w:rPr>
        <w:t xml:space="preserve"> </w:t>
      </w:r>
      <w:r>
        <w:rPr>
          <w:spacing w:val="10"/>
        </w:rPr>
        <w:t>内，按照“净</w:t>
      </w:r>
      <w:r>
        <w:rPr/>
        <w:t xml:space="preserve">  </w:t>
      </w:r>
      <w:r>
        <w:rPr>
          <w:spacing w:val="4"/>
        </w:rPr>
        <w:t>地</w:t>
      </w:r>
      <w:r>
        <w:rPr>
          <w:spacing w:val="-103"/>
        </w:rPr>
        <w:t xml:space="preserve"> </w:t>
      </w:r>
      <w:r>
        <w:rPr>
          <w:spacing w:val="4"/>
        </w:rPr>
        <w:t>”标准交地；其中宗地2024-51号（住）至宗地2024-72号（住）</w:t>
      </w:r>
      <w:r>
        <w:rPr/>
        <w:t xml:space="preserve"> </w:t>
      </w:r>
      <w:r>
        <w:rPr>
          <w:spacing w:val="13"/>
        </w:rPr>
        <w:t>地块竞得人签订土地出让合同后即可进场，缴清第一期土地款后</w:t>
      </w:r>
      <w:r>
        <w:rPr>
          <w:spacing w:val="3"/>
        </w:rPr>
        <w:t xml:space="preserve">  </w:t>
      </w:r>
      <w:r>
        <w:rPr>
          <w:spacing w:val="7"/>
        </w:rPr>
        <w:t>具备交地条件的，可先予交地。</w:t>
      </w:r>
    </w:p>
    <w:p>
      <w:pPr>
        <w:pStyle w:val="BodyText"/>
        <w:ind w:left="839" w:right="930" w:firstLine="645"/>
        <w:spacing w:before="180" w:line="312" w:lineRule="auto"/>
        <w:rPr/>
      </w:pPr>
      <w:r>
        <w:rPr>
          <w:spacing w:val="6"/>
        </w:rPr>
        <w:t>（七）开竣工时间：项目建筑高度小于等于</w:t>
      </w:r>
      <w:r>
        <w:rPr>
          <w:spacing w:val="-18"/>
        </w:rPr>
        <w:t xml:space="preserve"> </w:t>
      </w:r>
      <w:r>
        <w:rPr>
          <w:spacing w:val="6"/>
        </w:rPr>
        <w:t>100</w:t>
      </w:r>
      <w:r>
        <w:rPr>
          <w:spacing w:val="-45"/>
        </w:rPr>
        <w:t xml:space="preserve"> </w:t>
      </w:r>
      <w:r>
        <w:rPr>
          <w:spacing w:val="6"/>
        </w:rPr>
        <w:t>米的，</w:t>
      </w:r>
      <w:r>
        <w:rPr>
          <w:spacing w:val="-63"/>
        </w:rPr>
        <w:t xml:space="preserve"> </w:t>
      </w:r>
      <w:r>
        <w:rPr>
          <w:spacing w:val="6"/>
        </w:rPr>
        <w:t>自土</w:t>
      </w:r>
      <w:r>
        <w:rPr/>
        <w:t xml:space="preserve"> </w:t>
      </w:r>
      <w:r>
        <w:rPr>
          <w:spacing w:val="5"/>
        </w:rPr>
        <w:t>地交付之日起</w:t>
      </w:r>
      <w:r>
        <w:rPr>
          <w:spacing w:val="-48"/>
        </w:rPr>
        <w:t xml:space="preserve"> </w:t>
      </w:r>
      <w:r>
        <w:rPr>
          <w:spacing w:val="5"/>
        </w:rPr>
        <w:t>9</w:t>
      </w:r>
      <w:r>
        <w:rPr>
          <w:spacing w:val="-49"/>
        </w:rPr>
        <w:t xml:space="preserve"> </w:t>
      </w:r>
      <w:r>
        <w:rPr>
          <w:spacing w:val="5"/>
        </w:rPr>
        <w:t>个月内开工；建筑高度大于</w:t>
      </w:r>
      <w:r>
        <w:rPr>
          <w:spacing w:val="-34"/>
        </w:rPr>
        <w:t xml:space="preserve"> </w:t>
      </w:r>
      <w:r>
        <w:rPr>
          <w:spacing w:val="5"/>
        </w:rPr>
        <w:t>100</w:t>
      </w:r>
      <w:r>
        <w:rPr>
          <w:spacing w:val="-47"/>
        </w:rPr>
        <w:t xml:space="preserve"> </w:t>
      </w:r>
      <w:r>
        <w:rPr>
          <w:spacing w:val="5"/>
        </w:rPr>
        <w:t>米的，</w:t>
      </w:r>
      <w:r>
        <w:rPr>
          <w:spacing w:val="-60"/>
        </w:rPr>
        <w:t xml:space="preserve"> </w:t>
      </w:r>
      <w:r>
        <w:rPr>
          <w:spacing w:val="5"/>
        </w:rPr>
        <w:t>自土地交</w:t>
      </w:r>
      <w:r>
        <w:rPr/>
        <w:t xml:space="preserve"> </w:t>
      </w:r>
      <w:r>
        <w:rPr>
          <w:spacing w:val="2"/>
        </w:rPr>
        <w:t>付之日起</w:t>
      </w:r>
      <w:r>
        <w:rPr>
          <w:spacing w:val="-38"/>
        </w:rPr>
        <w:t xml:space="preserve"> </w:t>
      </w:r>
      <w:r>
        <w:rPr>
          <w:spacing w:val="2"/>
        </w:rPr>
        <w:t>12</w:t>
      </w:r>
      <w:r>
        <w:rPr>
          <w:spacing w:val="-52"/>
        </w:rPr>
        <w:t xml:space="preserve"> </w:t>
      </w:r>
      <w:r>
        <w:rPr>
          <w:spacing w:val="2"/>
        </w:rPr>
        <w:t>个月内开工（市住建局另有核定的，从其核定时间</w:t>
      </w:r>
      <w:r>
        <w:rPr>
          <w:spacing w:val="-64"/>
        </w:rPr>
        <w:t>）；</w:t>
      </w:r>
      <w:r>
        <w:rPr/>
        <w:t xml:space="preserve"> </w:t>
      </w:r>
      <w:r>
        <w:rPr>
          <w:spacing w:val="4"/>
        </w:rPr>
        <w:t>开工后</w:t>
      </w:r>
      <w:r>
        <w:rPr>
          <w:spacing w:val="-56"/>
        </w:rPr>
        <w:t xml:space="preserve"> </w:t>
      </w:r>
      <w:r>
        <w:rPr>
          <w:spacing w:val="4"/>
        </w:rPr>
        <w:t>36</w:t>
      </w:r>
      <w:r>
        <w:rPr>
          <w:spacing w:val="-55"/>
        </w:rPr>
        <w:t xml:space="preserve"> </w:t>
      </w:r>
      <w:r>
        <w:rPr>
          <w:spacing w:val="4"/>
        </w:rPr>
        <w:t>个月内竣工（建筑高度大于</w:t>
      </w:r>
      <w:r>
        <w:rPr>
          <w:spacing w:val="-40"/>
        </w:rPr>
        <w:t xml:space="preserve"> </w:t>
      </w:r>
      <w:r>
        <w:rPr>
          <w:spacing w:val="4"/>
        </w:rPr>
        <w:t>100</w:t>
      </w:r>
      <w:r>
        <w:rPr>
          <w:spacing w:val="-52"/>
        </w:rPr>
        <w:t xml:space="preserve"> </w:t>
      </w:r>
      <w:r>
        <w:rPr>
          <w:spacing w:val="3"/>
        </w:rPr>
        <w:t>米项目建设工期，以市</w:t>
      </w:r>
      <w:r>
        <w:rPr/>
        <w:t xml:space="preserve"> </w:t>
      </w:r>
      <w:r>
        <w:rPr>
          <w:spacing w:val="5"/>
        </w:rPr>
        <w:t>住建局核定为准）。</w:t>
      </w:r>
    </w:p>
    <w:p>
      <w:pPr>
        <w:pStyle w:val="BodyText"/>
        <w:ind w:left="838" w:right="1017" w:firstLine="646"/>
        <w:spacing w:before="176" w:line="320" w:lineRule="auto"/>
        <w:rPr/>
      </w:pPr>
      <w:r>
        <w:rPr>
          <w:spacing w:val="13"/>
        </w:rPr>
        <w:t>（八）受让人同意受让宗地所建公共服务设施和市政公用设</w:t>
      </w:r>
      <w:r>
        <w:rPr>
          <w:spacing w:val="6"/>
        </w:rPr>
        <w:t xml:space="preserve"> </w:t>
      </w:r>
      <w:r>
        <w:rPr>
          <w:spacing w:val="11"/>
        </w:rPr>
        <w:t>施的产权归属作如下约定：物业管理用房、</w:t>
      </w:r>
      <w:r>
        <w:rPr>
          <w:spacing w:val="-90"/>
        </w:rPr>
        <w:t xml:space="preserve"> </w:t>
      </w:r>
      <w:r>
        <w:rPr>
          <w:spacing w:val="11"/>
        </w:rPr>
        <w:t>门卫收发室、垃圾集</w:t>
      </w:r>
      <w:r>
        <w:rPr/>
        <w:t xml:space="preserve"> </w:t>
      </w:r>
      <w:r>
        <w:rPr>
          <w:spacing w:val="13"/>
        </w:rPr>
        <w:t>散间、快递服务用房等公用设施的产权归全体业主共有；小区利</w:t>
      </w:r>
      <w:r>
        <w:rPr>
          <w:spacing w:val="9"/>
        </w:rPr>
        <w:t xml:space="preserve"> </w:t>
      </w:r>
      <w:r>
        <w:rPr>
          <w:spacing w:val="13"/>
        </w:rPr>
        <w:t>用地下空间新建家政便民、文化休闲、体育健身等城市嵌入式服</w:t>
      </w:r>
      <w:r>
        <w:rPr>
          <w:spacing w:val="9"/>
        </w:rPr>
        <w:t xml:space="preserve"> </w:t>
      </w:r>
      <w:r>
        <w:rPr>
          <w:spacing w:val="13"/>
        </w:rPr>
        <w:t>务设施的，产权归全体业主共有。如有配建小学、幼儿园、社区</w:t>
      </w:r>
      <w:r>
        <w:rPr>
          <w:spacing w:val="9"/>
        </w:rPr>
        <w:t xml:space="preserve"> </w:t>
      </w:r>
      <w:r>
        <w:rPr>
          <w:spacing w:val="13"/>
        </w:rPr>
        <w:t>卫生服务站、文体活动站、居家养老服务照料中心及其它公共服</w:t>
      </w:r>
      <w:r>
        <w:rPr>
          <w:spacing w:val="9"/>
        </w:rPr>
        <w:t xml:space="preserve"> </w:t>
      </w:r>
      <w:r>
        <w:rPr>
          <w:spacing w:val="13"/>
        </w:rPr>
        <w:t>务设施产权（另有约定回购的按回购要求执行）须无偿移交项目</w:t>
      </w:r>
      <w:r>
        <w:rPr>
          <w:spacing w:val="9"/>
        </w:rPr>
        <w:t xml:space="preserve"> </w:t>
      </w:r>
      <w:r>
        <w:rPr>
          <w:spacing w:val="7"/>
        </w:rPr>
        <w:t>所在区政府相关单位，移交的设施按“毛坯</w:t>
      </w:r>
      <w:r>
        <w:rPr>
          <w:spacing w:val="-110"/>
        </w:rPr>
        <w:t xml:space="preserve"> </w:t>
      </w:r>
      <w:r>
        <w:rPr>
          <w:spacing w:val="7"/>
        </w:rPr>
        <w:t>”标准交</w:t>
      </w:r>
      <w:r>
        <w:rPr>
          <w:spacing w:val="6"/>
        </w:rPr>
        <w:t>付。</w:t>
      </w:r>
    </w:p>
    <w:p>
      <w:pPr>
        <w:pStyle w:val="BodyText"/>
        <w:ind w:left="848" w:right="1017" w:firstLine="633"/>
        <w:spacing w:before="185" w:line="317" w:lineRule="auto"/>
        <w:rPr/>
      </w:pPr>
      <w:r>
        <w:rPr>
          <w:spacing w:val="13"/>
        </w:rPr>
        <w:t>本公告约定由区政府指定单位在宗地配建回购的城镇社区服</w:t>
      </w:r>
      <w:r>
        <w:rPr>
          <w:spacing w:val="12"/>
        </w:rPr>
        <w:t xml:space="preserve"> </w:t>
      </w:r>
      <w:r>
        <w:rPr>
          <w:spacing w:val="7"/>
        </w:rPr>
        <w:t>务设施用房、商业、办公等建筑的，按照“毛坯</w:t>
      </w:r>
      <w:r>
        <w:rPr>
          <w:spacing w:val="-112"/>
        </w:rPr>
        <w:t xml:space="preserve"> </w:t>
      </w:r>
      <w:r>
        <w:rPr>
          <w:spacing w:val="7"/>
        </w:rPr>
        <w:t>”标准</w:t>
      </w:r>
      <w:r>
        <w:rPr>
          <w:spacing w:val="6"/>
        </w:rPr>
        <w:t>交付。</w:t>
      </w:r>
    </w:p>
    <w:p>
      <w:pPr>
        <w:pStyle w:val="BodyText"/>
        <w:ind w:left="840" w:right="1017" w:firstLine="644"/>
        <w:spacing w:before="51" w:line="298" w:lineRule="auto"/>
        <w:rPr/>
      </w:pPr>
      <w:r>
        <w:rPr>
          <w:spacing w:val="13"/>
        </w:rPr>
        <w:t>（九）竞得人企业不在宗地所辖区内，竞得人拟成立或属地</w:t>
      </w:r>
      <w:r>
        <w:rPr>
          <w:spacing w:val="6"/>
        </w:rPr>
        <w:t xml:space="preserve"> </w:t>
      </w:r>
      <w:r>
        <w:rPr>
          <w:spacing w:val="13"/>
        </w:rPr>
        <w:t>政府要求成立新公司进行开发建设的，竞得人应自土地出让合同</w:t>
      </w:r>
      <w:r>
        <w:rPr>
          <w:spacing w:val="6"/>
        </w:rPr>
        <w:t xml:space="preserve"> </w:t>
      </w:r>
      <w:r>
        <w:rPr>
          <w:spacing w:val="5"/>
        </w:rPr>
        <w:t>签订之日起</w:t>
      </w:r>
      <w:r>
        <w:rPr>
          <w:spacing w:val="-60"/>
        </w:rPr>
        <w:t xml:space="preserve"> </w:t>
      </w:r>
      <w:r>
        <w:rPr>
          <w:spacing w:val="5"/>
        </w:rPr>
        <w:t>90</w:t>
      </w:r>
      <w:r>
        <w:rPr>
          <w:spacing w:val="5"/>
        </w:rPr>
        <w:t xml:space="preserve"> </w:t>
      </w:r>
      <w:r>
        <w:rPr>
          <w:spacing w:val="5"/>
        </w:rPr>
        <w:t>日内完成新公司注册登记</w:t>
      </w:r>
      <w:r>
        <w:rPr>
          <w:spacing w:val="4"/>
        </w:rPr>
        <w:t>并签订补充合同。</w:t>
      </w:r>
    </w:p>
    <w:p>
      <w:pPr>
        <w:pStyle w:val="BodyText"/>
        <w:ind w:left="840" w:right="1010" w:firstLine="620"/>
        <w:spacing w:before="180" w:line="281" w:lineRule="auto"/>
        <w:rPr/>
      </w:pPr>
      <w:r>
        <w:rPr>
          <w:spacing w:val="2"/>
        </w:rPr>
        <w:t>（十）出让土地成交价款包括土地补偿费、地上物(含人员)的</w:t>
      </w:r>
      <w:r>
        <w:rPr>
          <w:spacing w:val="12"/>
        </w:rPr>
        <w:t xml:space="preserve"> </w:t>
      </w:r>
      <w:r>
        <w:rPr>
          <w:spacing w:val="2"/>
        </w:rPr>
        <w:t>征迁安置费用、地段差价及土地出让业务费等土地费用及政府的土</w:t>
      </w:r>
    </w:p>
    <w:p>
      <w:pPr>
        <w:spacing w:line="281" w:lineRule="auto"/>
        <w:sectPr>
          <w:headerReference w:type="default" r:id="rId3"/>
          <w:footerReference w:type="default" r:id="rId13"/>
          <w:pgSz w:w="11910" w:h="16835"/>
          <w:pgMar w:top="400" w:right="401" w:bottom="843" w:left="597" w:header="0" w:footer="563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838" w:right="1007" w:firstLine="2"/>
        <w:spacing w:before="101" w:line="324" w:lineRule="auto"/>
        <w:jc w:val="both"/>
        <w:rPr/>
      </w:pPr>
      <w:r>
        <w:rPr>
          <w:spacing w:val="2"/>
        </w:rPr>
        <w:t>地收益，不含土地契税、城市基础设施配套费。土地契税、城市基</w:t>
      </w:r>
      <w:r>
        <w:rPr>
          <w:spacing w:val="12"/>
        </w:rPr>
        <w:t xml:space="preserve"> </w:t>
      </w:r>
      <w:r>
        <w:rPr>
          <w:spacing w:val="13"/>
        </w:rPr>
        <w:t>础设施配套费由竞得人按照税法及建设主管部门规定自行申报缴</w:t>
      </w:r>
      <w:r>
        <w:rPr>
          <w:spacing w:val="9"/>
        </w:rPr>
        <w:t xml:space="preserve"> </w:t>
      </w:r>
      <w:r>
        <w:rPr>
          <w:spacing w:val="-6"/>
        </w:rPr>
        <w:t>纳。</w:t>
      </w:r>
    </w:p>
    <w:p>
      <w:pPr>
        <w:pStyle w:val="BodyText"/>
        <w:ind w:left="846" w:right="1017" w:firstLine="638"/>
        <w:spacing w:before="50" w:line="323" w:lineRule="auto"/>
        <w:jc w:val="both"/>
        <w:rPr/>
      </w:pPr>
      <w:r>
        <w:rPr>
          <w:spacing w:val="13"/>
        </w:rPr>
        <w:t>（十一）竞得人凭国有建设用地使用权出让合同依照有关规</w:t>
      </w:r>
      <w:r>
        <w:rPr>
          <w:spacing w:val="8"/>
        </w:rPr>
        <w:t xml:space="preserve"> </w:t>
      </w:r>
      <w:r>
        <w:rPr>
          <w:spacing w:val="13"/>
        </w:rPr>
        <w:t>定向省、市、区有关部门申请立项（或增资、增项）及办理企业</w:t>
      </w:r>
      <w:r>
        <w:rPr>
          <w:spacing w:val="1"/>
        </w:rPr>
        <w:t xml:space="preserve"> </w:t>
      </w:r>
      <w:r>
        <w:rPr>
          <w:spacing w:val="6"/>
        </w:rPr>
        <w:t>的营业执照，</w:t>
      </w:r>
      <w:r>
        <w:rPr>
          <w:spacing w:val="-82"/>
        </w:rPr>
        <w:t xml:space="preserve"> </w:t>
      </w:r>
      <w:r>
        <w:rPr>
          <w:spacing w:val="6"/>
        </w:rPr>
        <w:t>申报建设用地规划许可及房地产开发等有关手续。</w:t>
      </w:r>
    </w:p>
    <w:p>
      <w:pPr>
        <w:pStyle w:val="BodyText"/>
        <w:ind w:left="840" w:right="927" w:firstLine="644"/>
        <w:spacing w:before="44" w:line="330" w:lineRule="auto"/>
        <w:jc w:val="both"/>
        <w:rPr/>
      </w:pPr>
      <w:r>
        <w:rPr>
          <w:spacing w:val="13"/>
        </w:rPr>
        <w:t>（十二）竞买申请人应提前到福州市公共资源电子交易系统</w:t>
      </w:r>
      <w:r>
        <w:rPr>
          <w:spacing w:val="8"/>
        </w:rPr>
        <w:t xml:space="preserve"> </w:t>
      </w:r>
      <w:r>
        <w:rPr>
          <w:spacing w:val="13"/>
        </w:rPr>
        <w:t>进行账号注册(若是联合竞买的，各方均需注册账</w:t>
      </w:r>
      <w:r>
        <w:rPr>
          <w:spacing w:val="12"/>
        </w:rPr>
        <w:t>号)，详细使用</w:t>
      </w:r>
      <w:r>
        <w:rPr/>
        <w:t xml:space="preserve"> </w:t>
      </w:r>
      <w:r>
        <w:rPr>
          <w:spacing w:val="8"/>
        </w:rPr>
        <w:t>说明可到福州市公共资源交易网（</w:t>
      </w:r>
      <w:r>
        <w:rPr/>
        <w:t>https</w:t>
      </w:r>
      <w:r>
        <w:rPr>
          <w:spacing w:val="8"/>
        </w:rPr>
        <w:t>://</w:t>
      </w:r>
      <w:r>
        <w:rPr/>
        <w:t>fzsggzy</w:t>
      </w:r>
      <w:r>
        <w:rPr>
          <w:spacing w:val="-124"/>
        </w:rPr>
        <w:t xml:space="preserve"> </w:t>
      </w:r>
      <w:r>
        <w:rPr/>
        <w:t>jy</w:t>
      </w:r>
      <w:r>
        <w:rPr>
          <w:spacing w:val="-137"/>
        </w:rPr>
        <w:t xml:space="preserve"> </w:t>
      </w:r>
      <w:r>
        <w:rPr/>
        <w:t>fwzx</w:t>
      </w:r>
      <w:r>
        <w:rPr>
          <w:spacing w:val="8"/>
        </w:rPr>
        <w:t>.</w:t>
      </w:r>
      <w:r>
        <w:rPr/>
        <w:t>cn</w:t>
      </w:r>
      <w:r>
        <w:rPr>
          <w:spacing w:val="8"/>
        </w:rPr>
        <w:t>）-</w:t>
      </w:r>
      <w:r>
        <w:rPr/>
        <w:t xml:space="preserve"> </w:t>
      </w:r>
      <w:r>
        <w:rPr>
          <w:spacing w:val="5"/>
        </w:rPr>
        <w:t>下载中心-土矿系统操作手册-土矿系统（竞买人）操作手册查阅，</w:t>
      </w:r>
      <w:r>
        <w:rPr>
          <w:spacing w:val="1"/>
        </w:rPr>
        <w:t xml:space="preserve"> </w:t>
      </w:r>
      <w:r>
        <w:rPr>
          <w:spacing w:val="13"/>
        </w:rPr>
        <w:t>使用过程中如有疑问可拨打电子交易系统技术支持电话。所有竞</w:t>
      </w:r>
      <w:r>
        <w:rPr>
          <w:spacing w:val="6"/>
        </w:rPr>
        <w:t xml:space="preserve"> </w:t>
      </w:r>
      <w:r>
        <w:rPr>
          <w:spacing w:val="2"/>
        </w:rPr>
        <w:t>买意向者可于2024</w:t>
      </w:r>
      <w:r>
        <w:rPr>
          <w:spacing w:val="-52"/>
        </w:rPr>
        <w:t xml:space="preserve"> </w:t>
      </w:r>
      <w:r>
        <w:rPr>
          <w:spacing w:val="2"/>
        </w:rPr>
        <w:t>年</w:t>
      </w:r>
      <w:r>
        <w:rPr>
          <w:spacing w:val="-45"/>
        </w:rPr>
        <w:t xml:space="preserve"> </w:t>
      </w:r>
      <w:r>
        <w:rPr>
          <w:spacing w:val="2"/>
        </w:rPr>
        <w:t>11</w:t>
      </w:r>
      <w:r>
        <w:rPr>
          <w:spacing w:val="-46"/>
        </w:rPr>
        <w:t xml:space="preserve"> 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spacing w:val="2"/>
        </w:rPr>
        <w:t>5</w:t>
      </w:r>
      <w:r>
        <w:rPr>
          <w:spacing w:val="2"/>
        </w:rPr>
        <w:t xml:space="preserve"> </w:t>
      </w:r>
      <w:r>
        <w:rPr>
          <w:spacing w:val="2"/>
        </w:rPr>
        <w:t>日</w:t>
      </w:r>
      <w:r>
        <w:rPr>
          <w:spacing w:val="-67"/>
        </w:rPr>
        <w:t xml:space="preserve"> </w:t>
      </w:r>
      <w:r>
        <w:rPr>
          <w:spacing w:val="2"/>
        </w:rPr>
        <w:t>09</w:t>
      </w:r>
      <w:r>
        <w:rPr>
          <w:spacing w:val="-36"/>
        </w:rPr>
        <w:t xml:space="preserve"> </w:t>
      </w:r>
      <w:r>
        <w:rPr>
          <w:spacing w:val="2"/>
        </w:rPr>
        <w:t>时通过福州</w:t>
      </w:r>
      <w:r>
        <w:rPr>
          <w:spacing w:val="1"/>
        </w:rPr>
        <w:t>市公共资源电子交</w:t>
      </w:r>
      <w:r>
        <w:rPr/>
        <w:t xml:space="preserve"> </w:t>
      </w:r>
      <w:r>
        <w:rPr>
          <w:spacing w:val="13"/>
        </w:rPr>
        <w:t>易系统注册账号，下载出让文件。本次公告与出让文件内容不一</w:t>
      </w:r>
      <w:r>
        <w:rPr>
          <w:spacing w:val="6"/>
        </w:rPr>
        <w:t xml:space="preserve"> </w:t>
      </w:r>
      <w:r>
        <w:rPr>
          <w:spacing w:val="6"/>
        </w:rPr>
        <w:t>致的，以出让文件为准。</w:t>
      </w:r>
    </w:p>
    <w:p>
      <w:pPr>
        <w:pStyle w:val="BodyText"/>
        <w:ind w:left="1472"/>
        <w:spacing w:before="54" w:line="228" w:lineRule="auto"/>
        <w:rPr/>
      </w:pPr>
      <w:r>
        <w:rPr>
          <w:spacing w:val="8"/>
        </w:rPr>
        <w:t>联系电话：1.福州市自然资源和规划局</w:t>
      </w:r>
    </w:p>
    <w:p>
      <w:pPr>
        <w:pStyle w:val="BodyText"/>
        <w:ind w:left="2433"/>
        <w:spacing w:before="230" w:line="185" w:lineRule="auto"/>
        <w:rPr/>
      </w:pPr>
      <w:r>
        <w:rPr>
          <w:spacing w:val="5"/>
        </w:rPr>
        <w:t>0591-83371665、83317376、8330</w:t>
      </w:r>
      <w:r>
        <w:rPr>
          <w:spacing w:val="4"/>
        </w:rPr>
        <w:t>9368</w:t>
      </w:r>
    </w:p>
    <w:p>
      <w:pPr>
        <w:pStyle w:val="BodyText"/>
        <w:ind w:left="2433" w:right="3371" w:firstLine="642"/>
        <w:spacing w:before="193" w:line="316" w:lineRule="auto"/>
        <w:rPr/>
      </w:pPr>
      <w:r>
        <w:rPr>
          <w:spacing w:val="8"/>
        </w:rPr>
        <w:t>2.福州市公共资源交易服务中心</w:t>
      </w:r>
      <w:r>
        <w:rPr>
          <w:spacing w:val="2"/>
        </w:rPr>
        <w:t xml:space="preserve"> </w:t>
      </w:r>
      <w:r>
        <w:rPr>
          <w:spacing w:val="3"/>
        </w:rPr>
        <w:t>0591-87580521</w:t>
      </w:r>
    </w:p>
    <w:p>
      <w:pPr>
        <w:pStyle w:val="BodyText"/>
        <w:ind w:left="3077"/>
        <w:spacing w:before="61" w:line="228" w:lineRule="auto"/>
        <w:rPr/>
      </w:pPr>
      <w:r>
        <w:rPr>
          <w:spacing w:val="7"/>
        </w:rPr>
        <w:t>3.电子交易系统技术支持电话</w:t>
      </w:r>
    </w:p>
    <w:p>
      <w:pPr>
        <w:pStyle w:val="BodyText"/>
        <w:ind w:left="2423"/>
        <w:spacing w:before="230" w:line="185" w:lineRule="auto"/>
        <w:rPr/>
      </w:pPr>
      <w:r>
        <w:rPr>
          <w:spacing w:val="5"/>
        </w:rPr>
        <w:t>0591-83306027、15260477201、1539440</w:t>
      </w:r>
      <w:r>
        <w:rPr>
          <w:spacing w:val="4"/>
        </w:rPr>
        <w:t>1750</w:t>
      </w:r>
    </w:p>
    <w:p>
      <w:pPr>
        <w:pStyle w:val="BodyText"/>
        <w:ind w:left="3602" w:right="3315" w:hanging="911"/>
        <w:spacing w:before="21" w:line="334" w:lineRule="auto"/>
        <w:rPr/>
      </w:pPr>
      <w:r>
        <w:rPr>
          <w:spacing w:val="10"/>
        </w:rPr>
        <w:t>网址：</w:t>
      </w:r>
      <w:hyperlink w:history="true" r:id="rId15">
        <w:r>
          <w:rPr/>
          <w:t>http</w:t>
        </w:r>
        <w:r>
          <w:rPr>
            <w:spacing w:val="10"/>
          </w:rPr>
          <w:t>://</w:t>
        </w:r>
        <w:r>
          <w:rPr/>
          <w:t>zygh</w:t>
        </w:r>
        <w:r>
          <w:rPr>
            <w:spacing w:val="10"/>
          </w:rPr>
          <w:t>.</w:t>
        </w:r>
        <w:r>
          <w:rPr/>
          <w:t>fuzhou</w:t>
        </w:r>
        <w:r>
          <w:rPr>
            <w:spacing w:val="10"/>
          </w:rPr>
          <w:t>.</w:t>
        </w:r>
        <w:r>
          <w:rPr/>
          <w:t>gov</w:t>
        </w:r>
        <w:r>
          <w:rPr>
            <w:spacing w:val="10"/>
          </w:rPr>
          <w:t>.</w:t>
        </w:r>
        <w:r>
          <w:rPr/>
          <w:t>cn</w:t>
        </w:r>
      </w:hyperlink>
      <w:r>
        <w:rPr>
          <w:spacing w:val="7"/>
        </w:rPr>
        <w:t xml:space="preserve"> </w:t>
      </w:r>
      <w:hyperlink w:history="true" r:id="rId16">
        <w:r>
          <w:rPr/>
          <w:t>http</w:t>
        </w:r>
        <w:r>
          <w:rPr>
            <w:spacing w:val="26"/>
          </w:rPr>
          <w:t>://</w:t>
        </w:r>
        <w:r>
          <w:rPr/>
          <w:t>fzsggzyjyfwzx</w:t>
        </w:r>
        <w:r>
          <w:rPr>
            <w:spacing w:val="26"/>
          </w:rPr>
          <w:t>.</w:t>
        </w:r>
        <w:r>
          <w:rPr/>
          <w:t>cn</w:t>
        </w:r>
      </w:hyperlink>
    </w:p>
    <w:p>
      <w:pPr>
        <w:pStyle w:val="BodyText"/>
        <w:ind w:left="7269" w:right="1017" w:hanging="873"/>
        <w:spacing w:before="172" w:line="319" w:lineRule="auto"/>
        <w:rPr/>
      </w:pPr>
      <w:r>
        <w:rPr>
          <w:spacing w:val="7"/>
        </w:rPr>
        <w:t>福州市自然资源和规划局</w:t>
      </w:r>
      <w:r>
        <w:rPr>
          <w:spacing w:val="7"/>
        </w:rPr>
        <w:t xml:space="preserve"> </w:t>
      </w:r>
      <w:r>
        <w:rPr>
          <w:spacing w:val="-14"/>
        </w:rPr>
        <w:t>2024</w:t>
      </w:r>
      <w:r>
        <w:rPr>
          <w:spacing w:val="-44"/>
        </w:rPr>
        <w:t xml:space="preserve"> </w:t>
      </w:r>
      <w:r>
        <w:rPr>
          <w:spacing w:val="-14"/>
        </w:rPr>
        <w:t>年</w:t>
      </w:r>
      <w:r>
        <w:rPr>
          <w:spacing w:val="-41"/>
        </w:rPr>
        <w:t xml:space="preserve"> </w:t>
      </w:r>
      <w:r>
        <w:rPr>
          <w:spacing w:val="-14"/>
        </w:rPr>
        <w:t>10</w:t>
      </w:r>
      <w:r>
        <w:rPr>
          <w:spacing w:val="-38"/>
        </w:rPr>
        <w:t xml:space="preserve"> </w:t>
      </w:r>
      <w:r>
        <w:rPr>
          <w:spacing w:val="-14"/>
        </w:rPr>
        <w:t>月</w:t>
      </w:r>
      <w:r>
        <w:rPr>
          <w:spacing w:val="-59"/>
        </w:rPr>
        <w:t xml:space="preserve"> </w:t>
      </w:r>
      <w:r>
        <w:rPr>
          <w:spacing w:val="-14"/>
        </w:rPr>
        <w:t>24</w:t>
      </w:r>
      <w:r>
        <w:rPr>
          <w:spacing w:val="12"/>
        </w:rPr>
        <w:t xml:space="preserve"> </w:t>
      </w:r>
      <w:r>
        <w:rPr>
          <w:spacing w:val="-14"/>
        </w:rPr>
        <w:t>日</w:t>
      </w:r>
    </w:p>
    <w:sectPr>
      <w:headerReference w:type="default" r:id="rId1"/>
      <w:footerReference w:type="default" r:id="rId14"/>
      <w:pgSz w:w="11910" w:h="16835"/>
      <w:pgMar w:top="400" w:right="401" w:bottom="843" w:left="597" w:header="0" w:footer="5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0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6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0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0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0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0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-28.3392pt;margin-top:590.37pt;mso-position-vertical-relative:page;mso-position-horizontal-relative:page;width:692.2pt;height:36.5pt;z-index:-251658240;rotation:315;" o:allowincell="f" fillcolor="#000000" filled="true" stroked="false" type="#_x0000_t136">
          <v:fill opacity="0.200000"/>
          <v:textpath style="font-family:&quot;KaiTi&quot;;font-size:35;v-text-kern:t;mso-text-shadow:auto" string="易服务中心   福州市公共资源交易服务中心"/>
        </v:shape>
      </w:pict>
    </w:r>
    <w:r>
      <w:pict>
        <v:shape id="PowerPlusWaterMarkObject4" style="position:absolute;margin-left:-64.1667pt;margin-top:210.244pt;mso-position-vertical-relative:page;mso-position-horizontal-relative:page;width:730.2pt;height:36.5pt;z-index:-251657216;rotation:315;" o:allowincell="f" fillcolor="#000000" filled="true" stroked="false" type="#_x0000_t136">
          <v:fill opacity="0.200000"/>
          <v:textpath style="font-family:&quot;KaiTi&quot;;font-size:35;v-text-kern:t;mso-text-shadow:auto" string="福州市公共资源交易服务中心   福州市公共资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6" style="position:absolute;margin-left:-64.1667pt;margin-top:210.244pt;mso-position-vertical-relative:page;mso-position-horizontal-relative:page;width:730.2pt;height:36.5pt;z-index:-251656192;rotation:315;" o:allowincell="f" fillcolor="#000000" filled="true" stroked="false" type="#_x0000_t136">
          <v:fill opacity="0.200000"/>
          <v:textpath style="font-family:&quot;KaiTi&quot;;font-size:35;v-text-kern:t;mso-text-shadow:auto" string="福州市公共资源交易服务中心   福州市公共资"/>
        </v:shape>
      </w:pict>
    </w:r>
    <w:r>
      <w:pict>
        <v:shape id="PowerPlusWaterMarkObject8" style="position:absolute;margin-left:-28.3392pt;margin-top:590.37pt;mso-position-vertical-relative:page;mso-position-horizontal-relative:page;width:692.2pt;height:36.5pt;z-index:-251655168;rotation:315;" o:allowincell="f" fillcolor="#000000" filled="true" stroked="false" type="#_x0000_t136">
          <v:fill opacity="0.200000"/>
          <v:textpath style="font-family:&quot;KaiTi&quot;;font-size:35;v-text-kern:t;mso-text-shadow:auto" string="易服务中心   福州市公共资源交易服务中心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yperlink" Target="https://fzsggzyjyfwzx.cn/FZ" TargetMode="Externa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hyperlink" Target="http://fzsggzyjyfwzx.cn" TargetMode="External"/><Relationship Id="rId15" Type="http://schemas.openxmlformats.org/officeDocument/2006/relationships/hyperlink" Target="http://www.gtzyj.fuzhou.gov.cn" TargetMode="Externa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市政府专题会议                                  内部资料</dc:title>
  <dc:creator>张长添</dc:creator>
  <dcterms:created xsi:type="dcterms:W3CDTF">2024-10-24T18:41:05Z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2024-11-13T16:19:31</vt:filetime>
  </property>
</Properties>
</file>