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A688" w14:textId="1B19B87D" w:rsidR="00506CA5" w:rsidRPr="0033409D" w:rsidRDefault="0033409D" w:rsidP="0033409D">
      <w:pPr>
        <w:jc w:val="center"/>
        <w:rPr>
          <w:b/>
          <w:bCs/>
          <w:sz w:val="36"/>
          <w:szCs w:val="40"/>
        </w:rPr>
      </w:pPr>
      <w:r w:rsidRPr="0033409D">
        <w:rPr>
          <w:rFonts w:hint="eastAsia"/>
          <w:b/>
          <w:bCs/>
          <w:sz w:val="36"/>
          <w:szCs w:val="40"/>
        </w:rPr>
        <w:t>转让标的清单（其他资产）</w:t>
      </w:r>
    </w:p>
    <w:p w14:paraId="19C47946" w14:textId="77777777" w:rsidR="0033409D" w:rsidRDefault="0033409D">
      <w:pPr>
        <w:rPr>
          <w:rFonts w:hint="eastAsia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230"/>
        <w:gridCol w:w="1469"/>
        <w:gridCol w:w="1540"/>
        <w:gridCol w:w="1428"/>
        <w:gridCol w:w="1216"/>
        <w:gridCol w:w="885"/>
      </w:tblGrid>
      <w:tr w:rsidR="0033409D" w:rsidRPr="0033409D" w14:paraId="07EE6054" w14:textId="77777777" w:rsidTr="0033409D">
        <w:trPr>
          <w:trHeight w:val="1440"/>
        </w:trPr>
        <w:tc>
          <w:tcPr>
            <w:tcW w:w="575" w:type="dxa"/>
            <w:shd w:val="clear" w:color="auto" w:fill="auto"/>
            <w:vAlign w:val="center"/>
            <w:hideMark/>
          </w:tcPr>
          <w:p w14:paraId="339B8BEB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标的</w:t>
            </w:r>
          </w:p>
        </w:tc>
        <w:tc>
          <w:tcPr>
            <w:tcW w:w="3230" w:type="dxa"/>
            <w:shd w:val="clear" w:color="auto" w:fill="auto"/>
            <w:vAlign w:val="center"/>
            <w:hideMark/>
          </w:tcPr>
          <w:p w14:paraId="71538C16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标的名称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14:paraId="2D322067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转让底价（元）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711E55C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整体转让底价（元）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498E161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保证金（元）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80AE987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整体保证金（元）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5ADCF16" w14:textId="77777777" w:rsidR="0033409D" w:rsidRPr="0033409D" w:rsidRDefault="0033409D" w:rsidP="0033409D">
            <w:pPr>
              <w:widowControl/>
              <w:spacing w:line="260" w:lineRule="exact"/>
              <w:jc w:val="left"/>
              <w:rPr>
                <w:rFonts w:ascii="宋体" w:eastAsia="宋体" w:hAnsi="宋体" w:cs="宋体" w:hint="eastAsia"/>
                <w:b/>
                <w:bCs/>
                <w:spacing w:val="-8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b/>
                <w:bCs/>
                <w:spacing w:val="-8"/>
                <w:kern w:val="0"/>
                <w:sz w:val="20"/>
                <w:szCs w:val="20"/>
              </w:rPr>
              <w:t>应缴厦门产权交易中心的交易佣金和交易</w:t>
            </w:r>
            <w:proofErr w:type="gramStart"/>
            <w:r w:rsidRPr="0033409D">
              <w:rPr>
                <w:rFonts w:ascii="宋体" w:eastAsia="宋体" w:hAnsi="宋体" w:cs="宋体" w:hint="eastAsia"/>
                <w:b/>
                <w:bCs/>
                <w:spacing w:val="-8"/>
                <w:kern w:val="0"/>
                <w:sz w:val="20"/>
                <w:szCs w:val="20"/>
              </w:rPr>
              <w:t>鉴证</w:t>
            </w:r>
            <w:proofErr w:type="gramEnd"/>
            <w:r w:rsidRPr="0033409D">
              <w:rPr>
                <w:rFonts w:ascii="宋体" w:eastAsia="宋体" w:hAnsi="宋体" w:cs="宋体" w:hint="eastAsia"/>
                <w:b/>
                <w:bCs/>
                <w:spacing w:val="-8"/>
                <w:kern w:val="0"/>
                <w:sz w:val="20"/>
                <w:szCs w:val="20"/>
              </w:rPr>
              <w:t>费</w:t>
            </w:r>
          </w:p>
        </w:tc>
      </w:tr>
      <w:tr w:rsidR="0033409D" w:rsidRPr="0033409D" w14:paraId="373DFE09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5EF2281E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0AF9EA2F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被子（磨毛压花，6斤）等1批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3099B40A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123,648.00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14:paraId="139CA87F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479,897.88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BF8C0D6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25,000.00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14:paraId="110AD47F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14:paraId="6786BE43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受让方承担产权交易佣金、交易</w:t>
            </w:r>
            <w:proofErr w:type="gramStart"/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鉴证</w:t>
            </w:r>
            <w:proofErr w:type="gramEnd"/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费和拍卖行佣金</w:t>
            </w:r>
          </w:p>
        </w:tc>
      </w:tr>
      <w:tr w:rsidR="0033409D" w:rsidRPr="0033409D" w14:paraId="1DB9BBC8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6047761C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30" w:type="dxa"/>
            <w:shd w:val="clear" w:color="auto" w:fill="auto"/>
            <w:vAlign w:val="center"/>
            <w:hideMark/>
          </w:tcPr>
          <w:p w14:paraId="308AFE05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四件套、三件套等1批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5F3FC43B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79,005.00</w:t>
            </w:r>
          </w:p>
        </w:tc>
        <w:tc>
          <w:tcPr>
            <w:tcW w:w="1540" w:type="dxa"/>
            <w:vMerge/>
            <w:vAlign w:val="center"/>
            <w:hideMark/>
          </w:tcPr>
          <w:p w14:paraId="2C57F10A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4C6CBCC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19852FAC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258295CE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2E569F1C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7965A71E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4BC92455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枕芯1批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7E83A339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41,820.00</w:t>
            </w:r>
          </w:p>
        </w:tc>
        <w:tc>
          <w:tcPr>
            <w:tcW w:w="1540" w:type="dxa"/>
            <w:vMerge/>
            <w:vAlign w:val="center"/>
            <w:hideMark/>
          </w:tcPr>
          <w:p w14:paraId="1B19B373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406126D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37FDBCA9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1C3B69CD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717A7FDE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4C22D382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6F18F000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浴巾1批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2ABC1EAC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7,522.50</w:t>
            </w:r>
          </w:p>
        </w:tc>
        <w:tc>
          <w:tcPr>
            <w:tcW w:w="1540" w:type="dxa"/>
            <w:vMerge/>
            <w:vAlign w:val="center"/>
            <w:hideMark/>
          </w:tcPr>
          <w:p w14:paraId="0DF16AE7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19EDF29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46E3E70F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30240903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509FC5FB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0388684E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2316272B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电吹风1批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23E96441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78,358.50</w:t>
            </w:r>
          </w:p>
        </w:tc>
        <w:tc>
          <w:tcPr>
            <w:tcW w:w="1540" w:type="dxa"/>
            <w:vMerge/>
            <w:vAlign w:val="center"/>
            <w:hideMark/>
          </w:tcPr>
          <w:p w14:paraId="4BB7DDF7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7CB2A17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781A9AA1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2FAB105E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6D360683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1C7B143D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38C42AC6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烧水壶（</w:t>
            </w:r>
            <w:proofErr w:type="gramStart"/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酷格</w:t>
            </w:r>
            <w:proofErr w:type="gramEnd"/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779E18S)1批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58A9B3C3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106,333.50</w:t>
            </w:r>
          </w:p>
        </w:tc>
        <w:tc>
          <w:tcPr>
            <w:tcW w:w="1540" w:type="dxa"/>
            <w:vMerge/>
            <w:vAlign w:val="center"/>
            <w:hideMark/>
          </w:tcPr>
          <w:p w14:paraId="016224C6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D2966BE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28576450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3BB01583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08B0BC34" w14:textId="77777777" w:rsidTr="0033409D">
        <w:trPr>
          <w:trHeight w:val="600"/>
        </w:trPr>
        <w:tc>
          <w:tcPr>
            <w:tcW w:w="575" w:type="dxa"/>
            <w:shd w:val="clear" w:color="000000" w:fill="FFFFFF"/>
            <w:vAlign w:val="center"/>
            <w:hideMark/>
          </w:tcPr>
          <w:p w14:paraId="4CA4AF7F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14:paraId="64ED8828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烧水壶等1批</w:t>
            </w:r>
          </w:p>
        </w:tc>
        <w:tc>
          <w:tcPr>
            <w:tcW w:w="1469" w:type="dxa"/>
            <w:shd w:val="clear" w:color="000000" w:fill="FFFFFF"/>
            <w:noWrap/>
            <w:vAlign w:val="center"/>
            <w:hideMark/>
          </w:tcPr>
          <w:p w14:paraId="078D4B63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13,645.88</w:t>
            </w:r>
          </w:p>
        </w:tc>
        <w:tc>
          <w:tcPr>
            <w:tcW w:w="1540" w:type="dxa"/>
            <w:vMerge/>
            <w:vAlign w:val="center"/>
            <w:hideMark/>
          </w:tcPr>
          <w:p w14:paraId="5291DB2C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0920864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3D58C343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1147C080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1B1E02CD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7F30D839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230" w:type="dxa"/>
            <w:shd w:val="clear" w:color="auto" w:fill="auto"/>
            <w:vAlign w:val="center"/>
            <w:hideMark/>
          </w:tcPr>
          <w:p w14:paraId="0FE411E6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衣架、塑料拖鞋、脸盆、衣叉、拖把、</w:t>
            </w:r>
            <w:proofErr w:type="gramStart"/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蚊香液机等</w:t>
            </w:r>
            <w:proofErr w:type="gramEnd"/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3B8F5C87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29,564.50</w:t>
            </w:r>
          </w:p>
        </w:tc>
        <w:tc>
          <w:tcPr>
            <w:tcW w:w="1540" w:type="dxa"/>
            <w:vMerge/>
            <w:vAlign w:val="center"/>
            <w:hideMark/>
          </w:tcPr>
          <w:p w14:paraId="05DD74D3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BD76499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313AFFEC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3F78DF5F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726C74F4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695E2A4B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5C896572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电视（TCL43G50E）等1批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1E05BD54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589,409.00 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14:paraId="5D3CFD1B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3,529,052.95 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7C6DA7D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120,000.00</w:t>
            </w:r>
          </w:p>
        </w:tc>
        <w:tc>
          <w:tcPr>
            <w:tcW w:w="1216" w:type="dxa"/>
            <w:vMerge w:val="restart"/>
            <w:shd w:val="clear" w:color="auto" w:fill="auto"/>
            <w:noWrap/>
            <w:vAlign w:val="center"/>
            <w:hideMark/>
          </w:tcPr>
          <w:p w14:paraId="72B8B38A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700,000.00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14:paraId="32CCB5F0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受让方承担产权交易佣金、交易</w:t>
            </w:r>
            <w:proofErr w:type="gramStart"/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鉴证</w:t>
            </w:r>
            <w:proofErr w:type="gramEnd"/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费和拍卖行佣金</w:t>
            </w:r>
          </w:p>
        </w:tc>
      </w:tr>
      <w:tr w:rsidR="0033409D" w:rsidRPr="0033409D" w14:paraId="2654B995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45CF9A65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4862E1F1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电视（TCL43寸）等1批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1482BECF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1,032,511.00</w:t>
            </w:r>
          </w:p>
        </w:tc>
        <w:tc>
          <w:tcPr>
            <w:tcW w:w="1540" w:type="dxa"/>
            <w:vMerge/>
            <w:vAlign w:val="center"/>
            <w:hideMark/>
          </w:tcPr>
          <w:p w14:paraId="76DEC005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A798231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02846DBE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2D72C0A1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09EA38AC" w14:textId="77777777" w:rsidTr="0033409D">
        <w:trPr>
          <w:trHeight w:val="600"/>
        </w:trPr>
        <w:tc>
          <w:tcPr>
            <w:tcW w:w="575" w:type="dxa"/>
            <w:shd w:val="clear" w:color="000000" w:fill="FFFFFF"/>
            <w:vAlign w:val="center"/>
            <w:hideMark/>
          </w:tcPr>
          <w:p w14:paraId="1B60527C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14:paraId="59493237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落地扇等1批</w:t>
            </w:r>
          </w:p>
        </w:tc>
        <w:tc>
          <w:tcPr>
            <w:tcW w:w="1469" w:type="dxa"/>
            <w:shd w:val="clear" w:color="000000" w:fill="FFFFFF"/>
            <w:noWrap/>
            <w:vAlign w:val="center"/>
            <w:hideMark/>
          </w:tcPr>
          <w:p w14:paraId="681859A5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64,084.95 </w:t>
            </w:r>
          </w:p>
        </w:tc>
        <w:tc>
          <w:tcPr>
            <w:tcW w:w="1540" w:type="dxa"/>
            <w:vMerge/>
            <w:vAlign w:val="center"/>
            <w:hideMark/>
          </w:tcPr>
          <w:p w14:paraId="0933FDD7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A9DCDFD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02F4352F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6DA9107B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22E0EA19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798CDDF2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2C2B8759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落地扇等1批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1CF433AE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41,615.00 </w:t>
            </w:r>
          </w:p>
        </w:tc>
        <w:tc>
          <w:tcPr>
            <w:tcW w:w="1540" w:type="dxa"/>
            <w:vMerge/>
            <w:vAlign w:val="center"/>
            <w:hideMark/>
          </w:tcPr>
          <w:p w14:paraId="5F6F6596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F99215B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40A16F2F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0C3330B9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0A74E45F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29818019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681C0FB4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智能门锁、空调扇等1批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17935751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52,885.50 </w:t>
            </w:r>
          </w:p>
        </w:tc>
        <w:tc>
          <w:tcPr>
            <w:tcW w:w="1540" w:type="dxa"/>
            <w:vMerge/>
            <w:vAlign w:val="center"/>
            <w:hideMark/>
          </w:tcPr>
          <w:p w14:paraId="0A89799F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70B8F45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718420FB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74F231FE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5C8E8A4F" w14:textId="77777777" w:rsidTr="0033409D">
        <w:trPr>
          <w:trHeight w:val="600"/>
        </w:trPr>
        <w:tc>
          <w:tcPr>
            <w:tcW w:w="575" w:type="dxa"/>
            <w:shd w:val="clear" w:color="000000" w:fill="FFFFFF"/>
            <w:vAlign w:val="center"/>
            <w:hideMark/>
          </w:tcPr>
          <w:p w14:paraId="4169D72B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14:paraId="1470717A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床、床垫等1批</w:t>
            </w:r>
          </w:p>
        </w:tc>
        <w:tc>
          <w:tcPr>
            <w:tcW w:w="1469" w:type="dxa"/>
            <w:shd w:val="clear" w:color="000000" w:fill="FFFFFF"/>
            <w:noWrap/>
            <w:vAlign w:val="center"/>
            <w:hideMark/>
          </w:tcPr>
          <w:p w14:paraId="38BE1B87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12,649.00 </w:t>
            </w:r>
          </w:p>
        </w:tc>
        <w:tc>
          <w:tcPr>
            <w:tcW w:w="1540" w:type="dxa"/>
            <w:vMerge/>
            <w:vAlign w:val="center"/>
            <w:hideMark/>
          </w:tcPr>
          <w:p w14:paraId="7032EB72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C7F79B6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716D1A59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0198C371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5A6EDC0A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635CE4BF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7DC055D7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床、床垫等1批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56AA0CDE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510,266.50 </w:t>
            </w:r>
          </w:p>
        </w:tc>
        <w:tc>
          <w:tcPr>
            <w:tcW w:w="1540" w:type="dxa"/>
            <w:vMerge/>
            <w:vAlign w:val="center"/>
            <w:hideMark/>
          </w:tcPr>
          <w:p w14:paraId="54BC92EA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15CF4EC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462CDA60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41C26A25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3A885308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69FC5A3A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111E40CF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床1批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50A90197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194,357.00 </w:t>
            </w:r>
          </w:p>
        </w:tc>
        <w:tc>
          <w:tcPr>
            <w:tcW w:w="1540" w:type="dxa"/>
            <w:vMerge/>
            <w:vAlign w:val="center"/>
            <w:hideMark/>
          </w:tcPr>
          <w:p w14:paraId="7EAEE720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6E5BEB3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06D1871D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2F390BD9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3167A682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1AE63386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0C535873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床、床垫等1批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7474F32A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492,136.50 </w:t>
            </w:r>
          </w:p>
        </w:tc>
        <w:tc>
          <w:tcPr>
            <w:tcW w:w="1540" w:type="dxa"/>
            <w:vMerge/>
            <w:vAlign w:val="center"/>
            <w:hideMark/>
          </w:tcPr>
          <w:p w14:paraId="45A185B9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093E099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241C37FB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699C6F53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5FAFA7DC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706B9D85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6B86DE6A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窗帘1批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300F8650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39,511.50 </w:t>
            </w:r>
          </w:p>
        </w:tc>
        <w:tc>
          <w:tcPr>
            <w:tcW w:w="1540" w:type="dxa"/>
            <w:vMerge/>
            <w:vAlign w:val="center"/>
            <w:hideMark/>
          </w:tcPr>
          <w:p w14:paraId="5EA08400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EF4E524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24077A8F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4DF589AE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2A55E501" w14:textId="77777777" w:rsidTr="0033409D">
        <w:trPr>
          <w:trHeight w:val="600"/>
        </w:trPr>
        <w:tc>
          <w:tcPr>
            <w:tcW w:w="575" w:type="dxa"/>
            <w:shd w:val="clear" w:color="000000" w:fill="FFFFFF"/>
            <w:vAlign w:val="center"/>
            <w:hideMark/>
          </w:tcPr>
          <w:p w14:paraId="70C77FFB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230" w:type="dxa"/>
            <w:shd w:val="clear" w:color="000000" w:fill="FFFFFF"/>
            <w:noWrap/>
            <w:vAlign w:val="center"/>
            <w:hideMark/>
          </w:tcPr>
          <w:p w14:paraId="3085B0F4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桌子1批</w:t>
            </w:r>
          </w:p>
        </w:tc>
        <w:tc>
          <w:tcPr>
            <w:tcW w:w="1469" w:type="dxa"/>
            <w:shd w:val="clear" w:color="000000" w:fill="FFFFFF"/>
            <w:noWrap/>
            <w:vAlign w:val="center"/>
            <w:hideMark/>
          </w:tcPr>
          <w:p w14:paraId="13E2425B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128,240.00 </w:t>
            </w:r>
          </w:p>
        </w:tc>
        <w:tc>
          <w:tcPr>
            <w:tcW w:w="1540" w:type="dxa"/>
            <w:vMerge/>
            <w:vAlign w:val="center"/>
            <w:hideMark/>
          </w:tcPr>
          <w:p w14:paraId="6A185BFF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38E35A8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41AD36B6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2D18C54D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4C67D3E5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3C3F1C86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5C360D41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桌子1批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20A768E2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126,527.00 </w:t>
            </w:r>
          </w:p>
        </w:tc>
        <w:tc>
          <w:tcPr>
            <w:tcW w:w="1540" w:type="dxa"/>
            <w:vMerge/>
            <w:vAlign w:val="center"/>
            <w:hideMark/>
          </w:tcPr>
          <w:p w14:paraId="516F59A7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7CF344F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23168FF8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339DEBB2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30990011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4638D5ED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0D73C7DB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椅子1批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2DC6DF79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81,871.00 </w:t>
            </w:r>
          </w:p>
        </w:tc>
        <w:tc>
          <w:tcPr>
            <w:tcW w:w="1540" w:type="dxa"/>
            <w:vMerge/>
            <w:vAlign w:val="center"/>
            <w:hideMark/>
          </w:tcPr>
          <w:p w14:paraId="4177E04D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EE4BE6B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1869DD8C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3065130F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748AD7DC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78A448F1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518F2B4D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椅子1批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7C7D1C95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46,389.00 </w:t>
            </w:r>
          </w:p>
        </w:tc>
        <w:tc>
          <w:tcPr>
            <w:tcW w:w="1540" w:type="dxa"/>
            <w:vMerge/>
            <w:vAlign w:val="center"/>
            <w:hideMark/>
          </w:tcPr>
          <w:p w14:paraId="66BE8ABF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DD9CBA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6ED24F27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1533853B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6A5430E0" w14:textId="77777777" w:rsidTr="0033409D">
        <w:trPr>
          <w:trHeight w:val="600"/>
        </w:trPr>
        <w:tc>
          <w:tcPr>
            <w:tcW w:w="575" w:type="dxa"/>
            <w:shd w:val="clear" w:color="auto" w:fill="auto"/>
            <w:vAlign w:val="center"/>
            <w:hideMark/>
          </w:tcPr>
          <w:p w14:paraId="0D88124E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230" w:type="dxa"/>
            <w:shd w:val="clear" w:color="auto" w:fill="auto"/>
            <w:noWrap/>
            <w:vAlign w:val="center"/>
            <w:hideMark/>
          </w:tcPr>
          <w:p w14:paraId="3832E5B8" w14:textId="77777777" w:rsidR="0033409D" w:rsidRPr="0033409D" w:rsidRDefault="0033409D" w:rsidP="003340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桌子、椅子、短沙发、长沙发等1批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13A3A434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116,600.00 </w:t>
            </w:r>
          </w:p>
        </w:tc>
        <w:tc>
          <w:tcPr>
            <w:tcW w:w="1540" w:type="dxa"/>
            <w:vMerge/>
            <w:vAlign w:val="center"/>
            <w:hideMark/>
          </w:tcPr>
          <w:p w14:paraId="07DF2900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348AC4" w14:textId="77777777" w:rsidR="0033409D" w:rsidRPr="0033409D" w:rsidRDefault="0033409D" w:rsidP="003340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24,000.00</w:t>
            </w:r>
          </w:p>
        </w:tc>
        <w:tc>
          <w:tcPr>
            <w:tcW w:w="1216" w:type="dxa"/>
            <w:vMerge/>
            <w:vAlign w:val="center"/>
            <w:hideMark/>
          </w:tcPr>
          <w:p w14:paraId="55BC49A8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3362A4AC" w14:textId="77777777" w:rsidR="0033409D" w:rsidRPr="0033409D" w:rsidRDefault="0033409D" w:rsidP="003340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3409D" w:rsidRPr="0033409D" w14:paraId="54D8E212" w14:textId="77777777" w:rsidTr="0033409D">
        <w:trPr>
          <w:trHeight w:val="1440"/>
        </w:trPr>
        <w:tc>
          <w:tcPr>
            <w:tcW w:w="10343" w:type="dxa"/>
            <w:gridSpan w:val="7"/>
            <w:shd w:val="clear" w:color="auto" w:fill="auto"/>
            <w:vAlign w:val="center"/>
            <w:hideMark/>
          </w:tcPr>
          <w:p w14:paraId="3AE3EBC6" w14:textId="77777777" w:rsidR="0033409D" w:rsidRPr="0033409D" w:rsidRDefault="0033409D" w:rsidP="0033409D">
            <w:pPr>
              <w:widowControl/>
              <w:spacing w:after="2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3340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</w:t>
            </w:r>
            <w:r w:rsidRPr="003340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1.标的物资1-7、9整体拍卖优先，整体未成交，按标的1-7、9分开拍卖其次。</w:t>
            </w:r>
            <w:r w:rsidRPr="003340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2.标的物资10-24整体拍卖优先，整体未成交，按标的10-24分开拍卖其次。</w:t>
            </w:r>
            <w:r w:rsidRPr="003340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3.本次标的整体转让优先、分开转让其次，整体成交后溢价部分按评估值比例分配。                                                                                       </w:t>
            </w:r>
            <w:r w:rsidRPr="003340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</w:tr>
    </w:tbl>
    <w:p w14:paraId="51135A6C" w14:textId="77777777" w:rsidR="0033409D" w:rsidRPr="0033409D" w:rsidRDefault="0033409D">
      <w:pPr>
        <w:rPr>
          <w:rFonts w:hint="eastAsia"/>
        </w:rPr>
      </w:pPr>
    </w:p>
    <w:sectPr w:rsidR="0033409D" w:rsidRPr="0033409D" w:rsidSect="0033409D">
      <w:pgSz w:w="11906" w:h="16838"/>
      <w:pgMar w:top="1134" w:right="794" w:bottom="1134" w:left="79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9D"/>
    <w:rsid w:val="0033409D"/>
    <w:rsid w:val="0037184B"/>
    <w:rsid w:val="005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286F"/>
  <w15:chartTrackingRefBased/>
  <w15:docId w15:val="{F24F4D90-F493-4F54-A535-15E7D51B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逸莹 钟</dc:creator>
  <cp:keywords/>
  <dc:description/>
  <cp:lastModifiedBy>逸莹 钟</cp:lastModifiedBy>
  <cp:revision>1</cp:revision>
  <dcterms:created xsi:type="dcterms:W3CDTF">2024-08-28T13:00:00Z</dcterms:created>
  <dcterms:modified xsi:type="dcterms:W3CDTF">2024-08-28T13:05:00Z</dcterms:modified>
</cp:coreProperties>
</file>