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/>
          <w:b/>
          <w:bCs/>
          <w:color w:val="auto"/>
          <w:sz w:val="48"/>
          <w:szCs w:val="48"/>
          <w:lang w:val="en-US" w:eastAsia="zh-CN"/>
        </w:rPr>
      </w:pPr>
      <w:r>
        <w:rPr>
          <w:rFonts w:hint="eastAsia"/>
          <w:b/>
          <w:bCs/>
          <w:color w:val="auto"/>
          <w:sz w:val="48"/>
          <w:szCs w:val="48"/>
          <w:lang w:val="en-US" w:eastAsia="zh-CN"/>
        </w:rPr>
        <w:t>拍 品 清 单</w:t>
      </w:r>
    </w:p>
    <w:tbl>
      <w:tblPr>
        <w:tblStyle w:val="2"/>
        <w:tblpPr w:leftFromText="180" w:rightFromText="180" w:vertAnchor="text" w:horzAnchor="page" w:tblpX="625" w:tblpY="254"/>
        <w:tblOverlap w:val="never"/>
        <w:tblW w:w="10874" w:type="dxa"/>
        <w:tblInd w:w="0" w:type="dxa"/>
        <w:tblBorders>
          <w:top w:val="single" w:color="1E376A" w:sz="12" w:space="0"/>
          <w:left w:val="single" w:color="1E376A" w:sz="12" w:space="0"/>
          <w:bottom w:val="single" w:color="1E376A" w:sz="12" w:space="0"/>
          <w:right w:val="single" w:color="1E376A" w:sz="12" w:space="0"/>
          <w:insideH w:val="single" w:color="1E376A" w:sz="8" w:space="0"/>
          <w:insideV w:val="single" w:color="1E376A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2150"/>
        <w:gridCol w:w="1434"/>
        <w:gridCol w:w="1315"/>
        <w:gridCol w:w="800"/>
        <w:gridCol w:w="950"/>
        <w:gridCol w:w="966"/>
        <w:gridCol w:w="967"/>
        <w:gridCol w:w="867"/>
        <w:gridCol w:w="700"/>
      </w:tblGrid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6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坐落地点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房屋产权证号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土地批准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期限止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用途/结构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 w:bidi="ar"/>
              </w:rPr>
              <w:t>建筑面积（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  <w:r>
              <w:rPr>
                <w:rStyle w:val="10"/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起拍单价（元/</w:t>
            </w:r>
            <w:r>
              <w:rPr>
                <w:rStyle w:val="11"/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 w:bidi="ar"/>
              </w:rPr>
              <w:t>㎡</w:t>
            </w:r>
            <w:r>
              <w:rPr>
                <w:rStyle w:val="12"/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起拍总价（万元）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保证金万元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-1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sz w:val="22"/>
                <w:szCs w:val="22"/>
                <w:u w:val="none"/>
              </w:rPr>
              <w:t>思明区文园路88号之二十六（文馨园）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厦地房证第00424735号</w:t>
            </w:r>
          </w:p>
        </w:tc>
        <w:tc>
          <w:tcPr>
            <w:tcW w:w="131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2038.07.06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商业/钢混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96.93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30320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293.89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1-2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sz w:val="22"/>
                <w:szCs w:val="22"/>
                <w:u w:val="none"/>
              </w:rPr>
              <w:t>思明区文园路88号之二十五（文馨园）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厦地房证第00424736号</w:t>
            </w:r>
          </w:p>
        </w:tc>
        <w:tc>
          <w:tcPr>
            <w:tcW w:w="131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2038.07.06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商业/钢混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79.41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30320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240.77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-1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思明区厦禾路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6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620号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04室（美仁大厦）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厦地房证第00424793号</w:t>
            </w:r>
          </w:p>
        </w:tc>
        <w:tc>
          <w:tcPr>
            <w:tcW w:w="131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2039.01.01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商业/钢混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72.09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50078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361.01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2-2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思明区厦禾路622号05室（美仁大厦）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厦地房证第00424652号</w:t>
            </w:r>
          </w:p>
        </w:tc>
        <w:tc>
          <w:tcPr>
            <w:tcW w:w="131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2039.01.01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商业/钢混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70.56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50078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353.35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湖里区象屿保税区象兴一路 15号1B（进口酒大厦）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厦地房证第00442269号</w:t>
            </w:r>
          </w:p>
        </w:tc>
        <w:tc>
          <w:tcPr>
            <w:tcW w:w="131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2045.05.12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办公/钢混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633.36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12172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770.93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80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sz w:val="22"/>
                <w:szCs w:val="22"/>
                <w:u w:val="none"/>
              </w:rPr>
              <w:t>思明区盈翠里30号202室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厦地房证第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424651号</w:t>
            </w:r>
          </w:p>
        </w:tc>
        <w:tc>
          <w:tcPr>
            <w:tcW w:w="131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2024.09.04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商业/混合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117.54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10307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121.15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思明区嘉禾路104-108号227单元01室（香江花园）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1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1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厦国土房证第00863503号</w:t>
            </w:r>
          </w:p>
        </w:tc>
        <w:tc>
          <w:tcPr>
            <w:tcW w:w="131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2031.03.25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商业/钢混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482.06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10741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517.78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55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同安区同集北路1123号商业(毅达广场)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1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厦国土房证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1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0067040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1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4号</w:t>
            </w:r>
          </w:p>
        </w:tc>
        <w:tc>
          <w:tcPr>
            <w:tcW w:w="131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2042.12.31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商业/钢混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63.86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14255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91.03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同安区同集北路1119号商业(毅达广场)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1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厦国土房证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1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0067040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1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1号</w:t>
            </w:r>
          </w:p>
        </w:tc>
        <w:tc>
          <w:tcPr>
            <w:tcW w:w="131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2042.12.31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商业/钢混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83.95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14276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119.85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同安区同集北路1121号商业(毅达广场)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1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厦国土房证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1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0067040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1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2号</w:t>
            </w:r>
          </w:p>
        </w:tc>
        <w:tc>
          <w:tcPr>
            <w:tcW w:w="131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2042.12.31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商业/钢混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62.08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14230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88.34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同安区同集北路1117号商业(毅达广场)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1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厦国土房证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1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0067040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1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31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2042.12.31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商业/钢混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59.31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14229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84.39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思明区天湖路38号101室（假日e时代）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厦地房证第00424795号</w:t>
            </w:r>
          </w:p>
        </w:tc>
        <w:tc>
          <w:tcPr>
            <w:tcW w:w="131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2042.11.26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商业/钢混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220.17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40394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889.35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90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-1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思明区湖滨北路108号12B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振业大厦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厦地房证第 00441884号</w:t>
            </w:r>
          </w:p>
        </w:tc>
        <w:tc>
          <w:tcPr>
            <w:tcW w:w="131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2040.05.18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办公/钢混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187.34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10547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197.59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11-2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思明区湖滨北路108号12A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振业大厦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厦地房证第00441885号</w:t>
            </w:r>
          </w:p>
        </w:tc>
        <w:tc>
          <w:tcPr>
            <w:tcW w:w="131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2040.05.18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办公/钢混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187.34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10547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197.59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思明区顶沃仔2号之四704室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演武花园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厦地房证第00424733号</w:t>
            </w:r>
          </w:p>
        </w:tc>
        <w:tc>
          <w:tcPr>
            <w:tcW w:w="131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2064.05.26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住宅/混合 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160.35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57502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922.04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6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6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海沧区海沧生活区一小区67号103室（现门牌编号：海沧区海旺路29号103室）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厦地房证第00424720号</w:t>
            </w:r>
          </w:p>
        </w:tc>
        <w:tc>
          <w:tcPr>
            <w:tcW w:w="131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2065.06.16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住宅/混合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86.6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21766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188.49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6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6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杂物间17.93㎡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6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6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海沧区海沧生活区一小区67号104室（现门牌编号：海沧区海旺路29号104室）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厦地房证第00424751号</w:t>
            </w:r>
          </w:p>
        </w:tc>
        <w:tc>
          <w:tcPr>
            <w:tcW w:w="131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2065.06.16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住宅/混合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69.43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21984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152.63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6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6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杂物间9.49㎡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6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6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海沧区海沧生活区一小区67号203室（现门牌编号：海沧区海旺路29号203室）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厦地房证第00441645号</w:t>
            </w:r>
          </w:p>
        </w:tc>
        <w:tc>
          <w:tcPr>
            <w:tcW w:w="131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2065.06.16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住宅/混合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86.6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21984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190.38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6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6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杂物间15.69㎡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6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6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海沧区海沧生活区一小区67号404室（现门牌编号：海沧区海旺路29号404室）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厦地房证第00441644号</w:t>
            </w:r>
          </w:p>
        </w:tc>
        <w:tc>
          <w:tcPr>
            <w:tcW w:w="131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2065.06.16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住宅/混合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69.43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22203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154.16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6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6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杂物间9.49㎡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思明区吕岭路218号101室（福星花园）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厦地房证第00424787号</w:t>
            </w:r>
          </w:p>
        </w:tc>
        <w:tc>
          <w:tcPr>
            <w:tcW w:w="131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住宅/钢混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185.25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40986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759.27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80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思明区吕岭路218号102室（福星花园）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厦地房证第00424788号</w:t>
            </w:r>
          </w:p>
        </w:tc>
        <w:tc>
          <w:tcPr>
            <w:tcW w:w="131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住宅/钢混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161.16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41849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674.44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70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思明区吕岭路218-1号102室（福星花园）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厦地房证第00424721号</w:t>
            </w:r>
          </w:p>
        </w:tc>
        <w:tc>
          <w:tcPr>
            <w:tcW w:w="131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住宅/钢混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133.87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43143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577.56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-1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思明区小学路31号地下室52号车位（海城花园）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厦地房证第00424730号</w:t>
            </w:r>
          </w:p>
        </w:tc>
        <w:tc>
          <w:tcPr>
            <w:tcW w:w="131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2065.10.28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车位/钢混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32.41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65.17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20-2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思明区小学路31号地下室53号车位（海城花园）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厦地房证第00424732号</w:t>
            </w:r>
          </w:p>
        </w:tc>
        <w:tc>
          <w:tcPr>
            <w:tcW w:w="131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2065.10.28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车位/钢混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32.41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63.21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20-3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思明区小学路31号地下室54号车位（海城花园）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厦地房证第00424731号</w:t>
            </w:r>
          </w:p>
        </w:tc>
        <w:tc>
          <w:tcPr>
            <w:tcW w:w="131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2065.10.28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车位/钢混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32.41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61.26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湖里区南山路272号01单元商场（康乐新村）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厦地房证第00424743号</w:t>
            </w:r>
          </w:p>
        </w:tc>
        <w:tc>
          <w:tcPr>
            <w:tcW w:w="131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2033.10.16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商业/钢混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299.76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(一层227.20、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二层72.56）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17605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527.72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55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带租约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8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合   计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31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——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——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3765.68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8663.35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——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——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tbl>
      <w:tblPr>
        <w:tblStyle w:val="3"/>
        <w:tblpPr w:leftFromText="180" w:rightFromText="180" w:vertAnchor="text" w:tblpX="90" w:tblpY="-430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5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960" w:firstLineChars="4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1960" w:firstLineChars="70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spacing w:line="360" w:lineRule="auto"/>
        <w:ind w:firstLine="1960" w:firstLineChars="70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11977370</wp:posOffset>
            </wp:positionH>
            <wp:positionV relativeFrom="paragraph">
              <wp:posOffset>2688590</wp:posOffset>
            </wp:positionV>
            <wp:extent cx="1371600" cy="1365250"/>
            <wp:effectExtent l="0" t="0" r="0" b="6350"/>
            <wp:wrapNone/>
            <wp:docPr id="1" name="图片 2" descr="鹏翰拍卖微信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鹏翰拍卖微信公众号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                           福建省鹏翰拍卖有限公司</w:t>
      </w:r>
    </w:p>
    <w:sectPr>
      <w:pgSz w:w="11906" w:h="16838"/>
      <w:pgMar w:top="850" w:right="850" w:bottom="567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OTQxN2IyY2RjYzQwZDZjMDI3ZjAwNzY3MjNiZDgifQ=="/>
  </w:docVars>
  <w:rsids>
    <w:rsidRoot w:val="3A5B7D83"/>
    <w:rsid w:val="0019297B"/>
    <w:rsid w:val="01863CF7"/>
    <w:rsid w:val="044D4006"/>
    <w:rsid w:val="060D7758"/>
    <w:rsid w:val="0ABE77F6"/>
    <w:rsid w:val="0ACF434F"/>
    <w:rsid w:val="0B07616E"/>
    <w:rsid w:val="0CB82A77"/>
    <w:rsid w:val="0DB951E4"/>
    <w:rsid w:val="10702130"/>
    <w:rsid w:val="12F44CE4"/>
    <w:rsid w:val="14626EF6"/>
    <w:rsid w:val="18823C6E"/>
    <w:rsid w:val="197918A6"/>
    <w:rsid w:val="1A9B3947"/>
    <w:rsid w:val="1F5B2831"/>
    <w:rsid w:val="1FBB240B"/>
    <w:rsid w:val="1FC478F1"/>
    <w:rsid w:val="2304323A"/>
    <w:rsid w:val="232211A0"/>
    <w:rsid w:val="25C97FCA"/>
    <w:rsid w:val="274E2C68"/>
    <w:rsid w:val="279F35CF"/>
    <w:rsid w:val="2B83034B"/>
    <w:rsid w:val="2C6C2037"/>
    <w:rsid w:val="2D016BF0"/>
    <w:rsid w:val="2DA91988"/>
    <w:rsid w:val="2DCB1FF2"/>
    <w:rsid w:val="2F3D0D7F"/>
    <w:rsid w:val="32967DD2"/>
    <w:rsid w:val="389F2897"/>
    <w:rsid w:val="3A5B7D83"/>
    <w:rsid w:val="3B575FD2"/>
    <w:rsid w:val="3C753B27"/>
    <w:rsid w:val="40416B7A"/>
    <w:rsid w:val="421A7D7F"/>
    <w:rsid w:val="437D7260"/>
    <w:rsid w:val="45F243D8"/>
    <w:rsid w:val="483A1116"/>
    <w:rsid w:val="4AFB7F1B"/>
    <w:rsid w:val="4D950558"/>
    <w:rsid w:val="50902C1D"/>
    <w:rsid w:val="59242544"/>
    <w:rsid w:val="5B3B6E79"/>
    <w:rsid w:val="5D6216B7"/>
    <w:rsid w:val="5E8423ED"/>
    <w:rsid w:val="600C1E79"/>
    <w:rsid w:val="6052066B"/>
    <w:rsid w:val="61A72297"/>
    <w:rsid w:val="61FE5E2B"/>
    <w:rsid w:val="67610C5B"/>
    <w:rsid w:val="676E7D45"/>
    <w:rsid w:val="677057F2"/>
    <w:rsid w:val="6A5B6EF0"/>
    <w:rsid w:val="6D7105A4"/>
    <w:rsid w:val="6D8141AA"/>
    <w:rsid w:val="6DC972FC"/>
    <w:rsid w:val="735C7C98"/>
    <w:rsid w:val="740229F8"/>
    <w:rsid w:val="74261831"/>
    <w:rsid w:val="79BC59D7"/>
    <w:rsid w:val="79E9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71"/>
    <w:basedOn w:val="4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  <w:vertAlign w:val="superscript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8">
    <w:name w:val="font91"/>
    <w:basedOn w:val="4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9">
    <w:name w:val="font6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51"/>
    <w:basedOn w:val="4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1124</Words>
  <Characters>2033</Characters>
  <Lines>0</Lines>
  <Paragraphs>0</Paragraphs>
  <TotalTime>16</TotalTime>
  <ScaleCrop>false</ScaleCrop>
  <LinksUpToDate>false</LinksUpToDate>
  <CharactersWithSpaces>2072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2023-09-15T02:17:00Z</dcterms:created>
  <dc:creator>鹏翰</dc:creator>
  <cp:lastModifiedBy>鹏翰</cp:lastModifiedBy>
  <cp:lastPrinted>2023-10-09T02:05:00Z</cp:lastPrinted>
  <dcterms:modified xsi:type="dcterms:W3CDTF">2023-10-12T03:07:32Z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63F4EDA0FBFC419EA4803D86C208EEF8_13</vt:lpwstr>
  </property>
</Properties>
</file>