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带租约海投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房产拍卖清单</w:t>
      </w:r>
    </w:p>
    <w:p/>
    <w:tbl>
      <w:tblPr>
        <w:tblStyle w:val="4"/>
        <w:tblW w:w="10125" w:type="dxa"/>
        <w:tblInd w:w="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70"/>
        <w:gridCol w:w="799"/>
        <w:gridCol w:w="1051"/>
        <w:gridCol w:w="1478"/>
        <w:gridCol w:w="1019"/>
        <w:gridCol w:w="1127"/>
        <w:gridCol w:w="121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慈济一里150号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24,089.56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980,445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慈济一里139号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24,089.56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1,050,064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慈济一里138号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101.66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22,775.56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2,315,364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慈济一里118号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18,176.56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1,211,104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1跃2层108单元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慈济一里127号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1跃2层109单元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慈济一里126号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1跃2层110单元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慈济一里125号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1跃2层111单元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慈济一里124号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1跃2层112单元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慈济一里123号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自贸城（H2008G06地块）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7#楼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1跃2层113单元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慈济一里122号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117.10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14,618.25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1,711,797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海青花园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2号楼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7"/>
                <w:kern w:val="0"/>
                <w:sz w:val="18"/>
                <w:szCs w:val="18"/>
                <w:u w:val="none"/>
                <w:lang w:val="en-US" w:eastAsia="zh-CN" w:bidi="ar"/>
              </w:rPr>
              <w:t>2层D04单元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沧虹路169号之4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414.4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11,998.37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4,972,124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17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sum(F3:F13)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369.58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sum(H3:H13)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951" w:firstLineChars="3600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福建省鹏翰拍卖有限公司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951" w:firstLineChars="3600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ind w:firstLine="8393" w:firstLineChars="3800"/>
      </w:pPr>
      <w:r>
        <w:rPr>
          <w:rFonts w:hint="eastAsia"/>
          <w:b/>
          <w:bCs/>
          <w:sz w:val="22"/>
          <w:szCs w:val="28"/>
          <w:lang w:val="en-US" w:eastAsia="zh-CN"/>
        </w:rPr>
        <w:t>2023年10月3日</w:t>
      </w:r>
    </w:p>
    <w:sectPr>
      <w:footerReference r:id="rId3" w:type="default"/>
      <w:pgSz w:w="11906" w:h="16838"/>
      <w:pgMar w:top="964" w:right="567" w:bottom="850" w:left="567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4293925"/>
    <w:rsid w:val="011E3D92"/>
    <w:rsid w:val="0B52723B"/>
    <w:rsid w:val="0F40508C"/>
    <w:rsid w:val="12E71EB7"/>
    <w:rsid w:val="19B65DC2"/>
    <w:rsid w:val="1AE72218"/>
    <w:rsid w:val="1CAC5F70"/>
    <w:rsid w:val="1DC57AE4"/>
    <w:rsid w:val="1F5F1E04"/>
    <w:rsid w:val="2035243B"/>
    <w:rsid w:val="22F87620"/>
    <w:rsid w:val="267845AC"/>
    <w:rsid w:val="27DB286E"/>
    <w:rsid w:val="2FCF7090"/>
    <w:rsid w:val="39974BFD"/>
    <w:rsid w:val="4231624A"/>
    <w:rsid w:val="44293925"/>
    <w:rsid w:val="464716CB"/>
    <w:rsid w:val="59A11907"/>
    <w:rsid w:val="5F7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2023-09-25T07:37:00Z</dcterms:created>
  <dc:creator>鹏翰</dc:creator>
  <cp:lastModifiedBy>鹏翰</cp:lastModifiedBy>
  <cp:lastPrinted>2023-09-28T01:24:32Z</cp:lastPrinted>
  <dcterms:modified xsi:type="dcterms:W3CDTF">2023-09-28T02:06:09Z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D3F16B5929C94DC9942E398D4D3B5561_13</vt:lpwstr>
  </property>
</Properties>
</file>